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482" w:rsidRPr="00CF2397" w:rsidRDefault="00772482" w:rsidP="00772482">
      <w:pPr>
        <w:pStyle w:val="heading"/>
        <w:rPr>
          <w:rFonts w:ascii="Arial" w:hAnsi="Arial" w:cs="Arial"/>
          <w:szCs w:val="24"/>
        </w:rPr>
      </w:pPr>
      <w:r w:rsidRPr="00CF2397">
        <w:rPr>
          <w:rFonts w:ascii="Arial" w:hAnsi="Arial" w:cs="Arial"/>
          <w:szCs w:val="24"/>
        </w:rPr>
        <w:t>EAST STAFFORDSHIRE BOROUGH COUNCIL</w:t>
      </w:r>
    </w:p>
    <w:p w:rsidR="00772482" w:rsidRPr="00CF2397" w:rsidRDefault="00772482" w:rsidP="00772482">
      <w:pPr>
        <w:pStyle w:val="heading"/>
        <w:rPr>
          <w:rFonts w:ascii="Arial" w:hAnsi="Arial" w:cs="Arial"/>
          <w:szCs w:val="24"/>
        </w:rPr>
      </w:pPr>
    </w:p>
    <w:p w:rsidR="00772482" w:rsidRPr="00CF2397" w:rsidRDefault="00772482" w:rsidP="00772482">
      <w:pPr>
        <w:pStyle w:val="heading"/>
        <w:rPr>
          <w:rFonts w:ascii="Arial" w:hAnsi="Arial" w:cs="Arial"/>
          <w:szCs w:val="24"/>
        </w:rPr>
      </w:pPr>
      <w:r w:rsidRPr="00CF2397">
        <w:rPr>
          <w:rFonts w:ascii="Arial" w:hAnsi="Arial" w:cs="Arial"/>
          <w:szCs w:val="24"/>
        </w:rPr>
        <w:t>JOB DESCRIPTION</w:t>
      </w:r>
    </w:p>
    <w:p w:rsidR="00772482" w:rsidRPr="00CF2397" w:rsidRDefault="00772482" w:rsidP="00772482">
      <w:pPr>
        <w:pStyle w:val="heading"/>
        <w:rPr>
          <w:rFonts w:ascii="Arial" w:hAnsi="Arial" w:cs="Arial"/>
          <w:szCs w:val="24"/>
        </w:rPr>
      </w:pPr>
    </w:p>
    <w:p w:rsidR="0083477B" w:rsidRPr="00CF2397" w:rsidRDefault="00AA3094" w:rsidP="00772482">
      <w:pPr>
        <w:pStyle w:val="heading"/>
        <w:rPr>
          <w:rFonts w:ascii="Arial" w:hAnsi="Arial" w:cs="Arial"/>
          <w:szCs w:val="24"/>
        </w:rPr>
      </w:pPr>
      <w:r w:rsidRPr="00CF2397">
        <w:rPr>
          <w:rFonts w:ascii="Arial" w:hAnsi="Arial" w:cs="Arial"/>
          <w:szCs w:val="24"/>
        </w:rPr>
        <w:t xml:space="preserve"> </w:t>
      </w:r>
      <w:r w:rsidR="007D7999">
        <w:rPr>
          <w:rFonts w:ascii="Arial" w:hAnsi="Arial" w:cs="Arial"/>
          <w:szCs w:val="24"/>
        </w:rPr>
        <w:t xml:space="preserve">CCTV </w:t>
      </w:r>
      <w:r w:rsidR="00F3259E" w:rsidRPr="00CF2397">
        <w:rPr>
          <w:rFonts w:ascii="Arial" w:hAnsi="Arial" w:cs="Arial"/>
          <w:szCs w:val="24"/>
        </w:rPr>
        <w:t>ENFORCEMENT OFFICER</w:t>
      </w:r>
    </w:p>
    <w:p w:rsidR="00772482" w:rsidRPr="00CF2397" w:rsidRDefault="00772482" w:rsidP="00772482">
      <w:pPr>
        <w:pStyle w:val="heading"/>
        <w:rPr>
          <w:rFonts w:ascii="Arial" w:hAnsi="Arial" w:cs="Arial"/>
          <w:b w:val="0"/>
          <w:szCs w:val="24"/>
        </w:rPr>
      </w:pPr>
    </w:p>
    <w:p w:rsidR="00AA3094" w:rsidRPr="00CF2397" w:rsidRDefault="00AA3094">
      <w:pPr>
        <w:rPr>
          <w:rFonts w:ascii="Arial" w:hAnsi="Arial" w:cs="Arial"/>
          <w:b/>
          <w:sz w:val="24"/>
          <w:szCs w:val="24"/>
        </w:rPr>
      </w:pPr>
      <w:r w:rsidRPr="00CF2397">
        <w:rPr>
          <w:rFonts w:ascii="Arial" w:hAnsi="Arial" w:cs="Arial"/>
          <w:b/>
          <w:sz w:val="24"/>
          <w:szCs w:val="24"/>
        </w:rPr>
        <w:t>GRADE:</w:t>
      </w:r>
      <w:r w:rsidR="00772482" w:rsidRPr="00CF2397">
        <w:rPr>
          <w:rFonts w:ascii="Arial" w:hAnsi="Arial" w:cs="Arial"/>
          <w:b/>
          <w:sz w:val="24"/>
          <w:szCs w:val="24"/>
        </w:rPr>
        <w:t xml:space="preserve"> </w:t>
      </w:r>
      <w:r w:rsidR="00772482" w:rsidRPr="00CF2397">
        <w:rPr>
          <w:rFonts w:ascii="Arial" w:hAnsi="Arial" w:cs="Arial"/>
          <w:b/>
          <w:sz w:val="24"/>
          <w:szCs w:val="24"/>
        </w:rPr>
        <w:tab/>
      </w:r>
      <w:r w:rsidR="00772482" w:rsidRPr="00CF2397">
        <w:rPr>
          <w:rFonts w:ascii="Arial" w:hAnsi="Arial" w:cs="Arial"/>
          <w:b/>
          <w:sz w:val="24"/>
          <w:szCs w:val="24"/>
        </w:rPr>
        <w:tab/>
      </w:r>
      <w:r w:rsidR="00772482" w:rsidRPr="00CF2397">
        <w:rPr>
          <w:rFonts w:ascii="Arial" w:hAnsi="Arial" w:cs="Arial"/>
          <w:b/>
          <w:sz w:val="24"/>
          <w:szCs w:val="24"/>
        </w:rPr>
        <w:tab/>
      </w:r>
      <w:r w:rsidR="00772482" w:rsidRPr="00CF2397">
        <w:rPr>
          <w:rFonts w:ascii="Arial" w:hAnsi="Arial" w:cs="Arial"/>
          <w:b/>
          <w:sz w:val="24"/>
          <w:szCs w:val="24"/>
        </w:rPr>
        <w:tab/>
      </w:r>
      <w:proofErr w:type="gramStart"/>
      <w:r w:rsidR="00F333D9" w:rsidRPr="00F333D9">
        <w:rPr>
          <w:rFonts w:ascii="Arial" w:hAnsi="Arial" w:cs="Arial"/>
          <w:sz w:val="24"/>
          <w:szCs w:val="24"/>
        </w:rPr>
        <w:t>5</w:t>
      </w:r>
      <w:proofErr w:type="gramEnd"/>
    </w:p>
    <w:p w:rsidR="00AA3094" w:rsidRPr="00CF2397" w:rsidRDefault="00AA3094">
      <w:pPr>
        <w:rPr>
          <w:rFonts w:ascii="Arial" w:hAnsi="Arial" w:cs="Arial"/>
          <w:sz w:val="24"/>
          <w:szCs w:val="24"/>
        </w:rPr>
      </w:pPr>
      <w:r w:rsidRPr="00CF2397">
        <w:rPr>
          <w:rFonts w:ascii="Arial" w:hAnsi="Arial" w:cs="Arial"/>
          <w:b/>
          <w:sz w:val="24"/>
          <w:szCs w:val="24"/>
        </w:rPr>
        <w:t>ALLOWANCES:</w:t>
      </w:r>
      <w:r w:rsidR="00772482" w:rsidRPr="00CF2397">
        <w:rPr>
          <w:rFonts w:ascii="Arial" w:hAnsi="Arial" w:cs="Arial"/>
          <w:b/>
          <w:sz w:val="24"/>
          <w:szCs w:val="24"/>
        </w:rPr>
        <w:t xml:space="preserve"> </w:t>
      </w:r>
      <w:r w:rsidR="00772482" w:rsidRPr="00CF2397">
        <w:rPr>
          <w:rFonts w:ascii="Arial" w:hAnsi="Arial" w:cs="Arial"/>
          <w:b/>
          <w:sz w:val="24"/>
          <w:szCs w:val="24"/>
        </w:rPr>
        <w:tab/>
      </w:r>
      <w:r w:rsidR="00772482" w:rsidRPr="00CF2397">
        <w:rPr>
          <w:rFonts w:ascii="Arial" w:hAnsi="Arial" w:cs="Arial"/>
          <w:b/>
          <w:sz w:val="24"/>
          <w:szCs w:val="24"/>
        </w:rPr>
        <w:tab/>
      </w:r>
      <w:r w:rsidR="00772482" w:rsidRPr="00CF2397">
        <w:rPr>
          <w:rFonts w:ascii="Arial" w:hAnsi="Arial" w:cs="Arial"/>
          <w:b/>
          <w:sz w:val="24"/>
          <w:szCs w:val="24"/>
        </w:rPr>
        <w:tab/>
      </w:r>
      <w:r w:rsidR="00CF2397" w:rsidRPr="00CF2397">
        <w:rPr>
          <w:rFonts w:ascii="Arial" w:hAnsi="Arial" w:cs="Arial"/>
          <w:sz w:val="24"/>
          <w:szCs w:val="24"/>
        </w:rPr>
        <w:t>Car</w:t>
      </w:r>
      <w:r w:rsidR="00CF2397">
        <w:rPr>
          <w:rFonts w:ascii="Arial" w:hAnsi="Arial" w:cs="Arial"/>
          <w:b/>
          <w:sz w:val="24"/>
          <w:szCs w:val="24"/>
        </w:rPr>
        <w:t xml:space="preserve"> </w:t>
      </w:r>
      <w:r w:rsidR="00772482" w:rsidRPr="00CF2397">
        <w:rPr>
          <w:rFonts w:ascii="Arial" w:hAnsi="Arial" w:cs="Arial"/>
          <w:sz w:val="24"/>
          <w:szCs w:val="24"/>
        </w:rPr>
        <w:t>Necessity Scheme</w:t>
      </w:r>
    </w:p>
    <w:p w:rsidR="00AA3094" w:rsidRPr="00FB321A" w:rsidRDefault="00AA3094">
      <w:pPr>
        <w:rPr>
          <w:rFonts w:ascii="Arial" w:hAnsi="Arial" w:cs="Arial"/>
          <w:sz w:val="24"/>
          <w:szCs w:val="24"/>
        </w:rPr>
      </w:pPr>
      <w:r w:rsidRPr="00CF2397">
        <w:rPr>
          <w:rFonts w:ascii="Arial" w:hAnsi="Arial" w:cs="Arial"/>
          <w:b/>
          <w:sz w:val="24"/>
          <w:szCs w:val="24"/>
        </w:rPr>
        <w:t>REFERENCE CODE:</w:t>
      </w:r>
      <w:r w:rsidR="00772482" w:rsidRPr="00CF2397">
        <w:rPr>
          <w:rFonts w:ascii="Arial" w:hAnsi="Arial" w:cs="Arial"/>
          <w:b/>
          <w:sz w:val="24"/>
          <w:szCs w:val="24"/>
        </w:rPr>
        <w:t xml:space="preserve">  </w:t>
      </w:r>
      <w:r w:rsidR="00FB321A">
        <w:rPr>
          <w:rFonts w:ascii="Arial" w:hAnsi="Arial" w:cs="Arial"/>
          <w:b/>
          <w:sz w:val="24"/>
          <w:szCs w:val="24"/>
        </w:rPr>
        <w:t xml:space="preserve">                 </w:t>
      </w:r>
      <w:r w:rsidR="00FB321A" w:rsidRPr="00FB321A">
        <w:rPr>
          <w:rFonts w:ascii="Arial" w:hAnsi="Arial" w:cs="Arial"/>
          <w:sz w:val="24"/>
          <w:szCs w:val="24"/>
        </w:rPr>
        <w:t xml:space="preserve"> </w:t>
      </w:r>
      <w:r w:rsidR="004E1D8B">
        <w:rPr>
          <w:rFonts w:ascii="Arial" w:hAnsi="Arial" w:cs="Arial"/>
          <w:sz w:val="24"/>
          <w:szCs w:val="24"/>
        </w:rPr>
        <w:t>EF0400</w:t>
      </w:r>
    </w:p>
    <w:p w:rsidR="00AA3094" w:rsidRPr="00CF2397" w:rsidRDefault="00AA3094">
      <w:pPr>
        <w:rPr>
          <w:rFonts w:ascii="Arial" w:hAnsi="Arial" w:cs="Arial"/>
          <w:b/>
          <w:sz w:val="24"/>
          <w:szCs w:val="24"/>
        </w:rPr>
      </w:pPr>
      <w:r w:rsidRPr="00CF2397">
        <w:rPr>
          <w:rFonts w:ascii="Arial" w:hAnsi="Arial" w:cs="Arial"/>
          <w:b/>
          <w:sz w:val="24"/>
          <w:szCs w:val="24"/>
        </w:rPr>
        <w:t>DIRECTORATE:</w:t>
      </w:r>
      <w:r w:rsidR="00772482" w:rsidRPr="00CF2397">
        <w:rPr>
          <w:rFonts w:ascii="Arial" w:hAnsi="Arial" w:cs="Arial"/>
          <w:b/>
          <w:sz w:val="24"/>
          <w:szCs w:val="24"/>
        </w:rPr>
        <w:t xml:space="preserve"> </w:t>
      </w:r>
      <w:r w:rsidR="00772482" w:rsidRPr="00CF2397">
        <w:rPr>
          <w:rFonts w:ascii="Arial" w:hAnsi="Arial" w:cs="Arial"/>
          <w:b/>
          <w:sz w:val="24"/>
          <w:szCs w:val="24"/>
        </w:rPr>
        <w:tab/>
      </w:r>
      <w:r w:rsidR="00772482" w:rsidRPr="00CF2397">
        <w:rPr>
          <w:rFonts w:ascii="Arial" w:hAnsi="Arial" w:cs="Arial"/>
          <w:b/>
          <w:sz w:val="24"/>
          <w:szCs w:val="24"/>
        </w:rPr>
        <w:tab/>
      </w:r>
      <w:r w:rsidR="00772482" w:rsidRPr="00CF2397">
        <w:rPr>
          <w:rFonts w:ascii="Arial" w:hAnsi="Arial" w:cs="Arial"/>
          <w:b/>
          <w:sz w:val="24"/>
          <w:szCs w:val="24"/>
        </w:rPr>
        <w:tab/>
      </w:r>
      <w:r w:rsidR="00542F7E" w:rsidRPr="00542F7E">
        <w:rPr>
          <w:rFonts w:ascii="Arial" w:hAnsi="Arial" w:cs="Arial"/>
          <w:sz w:val="24"/>
          <w:szCs w:val="24"/>
        </w:rPr>
        <w:t>Community and</w:t>
      </w:r>
      <w:r w:rsidR="00542F7E">
        <w:rPr>
          <w:rFonts w:ascii="Arial" w:hAnsi="Arial" w:cs="Arial"/>
          <w:b/>
          <w:sz w:val="24"/>
          <w:szCs w:val="24"/>
        </w:rPr>
        <w:t xml:space="preserve"> </w:t>
      </w:r>
      <w:r w:rsidR="00772482" w:rsidRPr="00CF2397">
        <w:rPr>
          <w:rFonts w:ascii="Arial" w:hAnsi="Arial" w:cs="Arial"/>
          <w:sz w:val="24"/>
          <w:szCs w:val="24"/>
        </w:rPr>
        <w:t>Regulatory Services</w:t>
      </w:r>
    </w:p>
    <w:p w:rsidR="00AA3094" w:rsidRPr="00FB321A" w:rsidRDefault="00AA3094">
      <w:pPr>
        <w:pBdr>
          <w:bottom w:val="single" w:sz="12" w:space="1" w:color="auto"/>
        </w:pBdr>
        <w:rPr>
          <w:rFonts w:ascii="Arial" w:hAnsi="Arial" w:cs="Arial"/>
          <w:b/>
          <w:sz w:val="24"/>
          <w:szCs w:val="24"/>
        </w:rPr>
      </w:pPr>
      <w:r w:rsidRPr="00FB321A">
        <w:rPr>
          <w:rFonts w:ascii="Arial" w:hAnsi="Arial" w:cs="Arial"/>
          <w:b/>
          <w:sz w:val="24"/>
          <w:szCs w:val="24"/>
        </w:rPr>
        <w:t>DIVISION SECTION:</w:t>
      </w:r>
      <w:r w:rsidR="00CF2397" w:rsidRPr="00FB321A">
        <w:rPr>
          <w:rFonts w:ascii="Arial" w:hAnsi="Arial" w:cs="Arial"/>
          <w:b/>
          <w:sz w:val="24"/>
          <w:szCs w:val="24"/>
        </w:rPr>
        <w:t xml:space="preserve"> </w:t>
      </w:r>
      <w:r w:rsidR="00CF2397" w:rsidRPr="00FB321A">
        <w:rPr>
          <w:rFonts w:ascii="Arial" w:hAnsi="Arial" w:cs="Arial"/>
          <w:b/>
          <w:sz w:val="24"/>
          <w:szCs w:val="24"/>
        </w:rPr>
        <w:tab/>
      </w:r>
      <w:r w:rsidR="00CF2397" w:rsidRPr="00FB321A">
        <w:rPr>
          <w:rFonts w:ascii="Arial" w:hAnsi="Arial" w:cs="Arial"/>
          <w:b/>
          <w:sz w:val="24"/>
          <w:szCs w:val="24"/>
        </w:rPr>
        <w:tab/>
      </w:r>
      <w:r w:rsidR="00772482" w:rsidRPr="00FB321A">
        <w:rPr>
          <w:rFonts w:ascii="Arial" w:hAnsi="Arial" w:cs="Arial"/>
          <w:sz w:val="24"/>
          <w:szCs w:val="24"/>
        </w:rPr>
        <w:t>Enforcement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5519"/>
      </w:tblGrid>
      <w:tr w:rsidR="007C6933" w:rsidRPr="0046771A" w:rsidTr="0046771A">
        <w:tc>
          <w:tcPr>
            <w:tcW w:w="3652" w:type="dxa"/>
          </w:tcPr>
          <w:p w:rsidR="007C6933" w:rsidRPr="0046771A" w:rsidRDefault="007C6933">
            <w:pPr>
              <w:rPr>
                <w:rFonts w:ascii="Arial" w:hAnsi="Arial" w:cs="Arial"/>
                <w:b/>
                <w:sz w:val="24"/>
                <w:szCs w:val="24"/>
              </w:rPr>
            </w:pPr>
            <w:r w:rsidRPr="0046771A">
              <w:rPr>
                <w:rFonts w:ascii="Arial" w:hAnsi="Arial" w:cs="Arial"/>
                <w:b/>
                <w:sz w:val="24"/>
                <w:szCs w:val="24"/>
              </w:rPr>
              <w:t>RESPONSIBLE TO:</w:t>
            </w:r>
          </w:p>
        </w:tc>
        <w:tc>
          <w:tcPr>
            <w:tcW w:w="5590" w:type="dxa"/>
          </w:tcPr>
          <w:p w:rsidR="007C6933" w:rsidRPr="0046771A" w:rsidRDefault="00CE47B4">
            <w:pPr>
              <w:rPr>
                <w:rFonts w:ascii="Arial" w:hAnsi="Arial" w:cs="Arial"/>
                <w:sz w:val="24"/>
                <w:szCs w:val="24"/>
              </w:rPr>
            </w:pPr>
            <w:r>
              <w:rPr>
                <w:rFonts w:ascii="Arial" w:hAnsi="Arial" w:cs="Arial"/>
                <w:sz w:val="24"/>
                <w:szCs w:val="24"/>
              </w:rPr>
              <w:t>Enforcement Manager</w:t>
            </w:r>
            <w:r w:rsidR="007C6933" w:rsidRPr="0046771A">
              <w:rPr>
                <w:rFonts w:ascii="Arial" w:hAnsi="Arial" w:cs="Arial"/>
                <w:sz w:val="24"/>
                <w:szCs w:val="24"/>
              </w:rPr>
              <w:t xml:space="preserve"> (Licensing and Enforcement)</w:t>
            </w:r>
            <w:r w:rsidR="00324327">
              <w:rPr>
                <w:rFonts w:ascii="Arial" w:hAnsi="Arial" w:cs="Arial"/>
                <w:sz w:val="24"/>
                <w:szCs w:val="24"/>
              </w:rPr>
              <w:t xml:space="preserve"> Senior Enforcement Officer</w:t>
            </w:r>
          </w:p>
          <w:p w:rsidR="007C6933" w:rsidRPr="0046771A" w:rsidRDefault="007C6933">
            <w:pPr>
              <w:rPr>
                <w:rFonts w:ascii="Arial" w:hAnsi="Arial" w:cs="Arial"/>
                <w:b/>
                <w:sz w:val="24"/>
                <w:szCs w:val="24"/>
              </w:rPr>
            </w:pPr>
          </w:p>
        </w:tc>
      </w:tr>
      <w:tr w:rsidR="007C6933" w:rsidRPr="0046771A" w:rsidTr="0046771A">
        <w:tc>
          <w:tcPr>
            <w:tcW w:w="3652" w:type="dxa"/>
          </w:tcPr>
          <w:p w:rsidR="007C6933" w:rsidRPr="0046771A" w:rsidRDefault="007C6933">
            <w:pPr>
              <w:rPr>
                <w:rFonts w:ascii="Arial" w:hAnsi="Arial" w:cs="Arial"/>
                <w:b/>
                <w:sz w:val="24"/>
                <w:szCs w:val="24"/>
              </w:rPr>
            </w:pPr>
            <w:r w:rsidRPr="0046771A">
              <w:rPr>
                <w:rFonts w:ascii="Arial" w:hAnsi="Arial" w:cs="Arial"/>
                <w:b/>
                <w:sz w:val="24"/>
                <w:szCs w:val="24"/>
              </w:rPr>
              <w:t>PURPOSE OF JOB:</w:t>
            </w:r>
          </w:p>
        </w:tc>
        <w:tc>
          <w:tcPr>
            <w:tcW w:w="5590" w:type="dxa"/>
          </w:tcPr>
          <w:p w:rsidR="00CE47B4" w:rsidRDefault="00CE47B4">
            <w:pPr>
              <w:rPr>
                <w:rFonts w:ascii="Arial" w:hAnsi="Arial" w:cs="Arial"/>
                <w:sz w:val="24"/>
                <w:szCs w:val="24"/>
              </w:rPr>
            </w:pPr>
            <w:r>
              <w:rPr>
                <w:rFonts w:ascii="Arial" w:hAnsi="Arial" w:cs="Arial"/>
                <w:sz w:val="24"/>
                <w:szCs w:val="24"/>
              </w:rPr>
              <w:t xml:space="preserve">To undertake </w:t>
            </w:r>
            <w:proofErr w:type="gramStart"/>
            <w:r>
              <w:rPr>
                <w:rFonts w:ascii="Arial" w:hAnsi="Arial" w:cs="Arial"/>
                <w:sz w:val="24"/>
                <w:szCs w:val="24"/>
              </w:rPr>
              <w:t>day to day</w:t>
            </w:r>
            <w:proofErr w:type="gramEnd"/>
            <w:r>
              <w:rPr>
                <w:rFonts w:ascii="Arial" w:hAnsi="Arial" w:cs="Arial"/>
                <w:sz w:val="24"/>
                <w:szCs w:val="24"/>
              </w:rPr>
              <w:t xml:space="preserve"> supervision</w:t>
            </w:r>
            <w:r w:rsidR="00994671">
              <w:rPr>
                <w:rFonts w:ascii="Arial" w:hAnsi="Arial" w:cs="Arial"/>
                <w:sz w:val="24"/>
                <w:szCs w:val="24"/>
              </w:rPr>
              <w:t xml:space="preserve"> and responsibility for</w:t>
            </w:r>
            <w:r>
              <w:rPr>
                <w:rFonts w:ascii="Arial" w:hAnsi="Arial" w:cs="Arial"/>
                <w:sz w:val="24"/>
                <w:szCs w:val="24"/>
              </w:rPr>
              <w:t xml:space="preserve"> the </w:t>
            </w:r>
            <w:r w:rsidR="007D7999">
              <w:rPr>
                <w:rFonts w:ascii="Arial" w:hAnsi="Arial" w:cs="Arial"/>
                <w:sz w:val="24"/>
                <w:szCs w:val="24"/>
              </w:rPr>
              <w:t>mobile CCTV cameras</w:t>
            </w:r>
            <w:r w:rsidR="00BD0CC6">
              <w:rPr>
                <w:rFonts w:ascii="Arial" w:hAnsi="Arial" w:cs="Arial"/>
                <w:sz w:val="24"/>
                <w:szCs w:val="24"/>
              </w:rPr>
              <w:t xml:space="preserve"> deployment</w:t>
            </w:r>
            <w:r>
              <w:rPr>
                <w:rFonts w:ascii="Arial" w:hAnsi="Arial" w:cs="Arial"/>
                <w:sz w:val="24"/>
                <w:szCs w:val="24"/>
              </w:rPr>
              <w:t xml:space="preserve">. </w:t>
            </w:r>
          </w:p>
          <w:p w:rsidR="00AD6F0D" w:rsidRDefault="00AD6F0D">
            <w:pPr>
              <w:rPr>
                <w:rFonts w:ascii="Arial" w:hAnsi="Arial" w:cs="Arial"/>
                <w:sz w:val="24"/>
                <w:szCs w:val="24"/>
              </w:rPr>
            </w:pPr>
          </w:p>
          <w:p w:rsidR="00AD6F0D" w:rsidRDefault="00AD6F0D">
            <w:pPr>
              <w:rPr>
                <w:rFonts w:ascii="Arial" w:hAnsi="Arial" w:cs="Arial"/>
                <w:sz w:val="24"/>
                <w:szCs w:val="24"/>
              </w:rPr>
            </w:pPr>
            <w:r>
              <w:rPr>
                <w:rFonts w:ascii="Arial" w:hAnsi="Arial" w:cs="Arial"/>
                <w:sz w:val="24"/>
                <w:szCs w:val="24"/>
              </w:rPr>
              <w:t>To monitor</w:t>
            </w:r>
            <w:r w:rsidR="007D7999">
              <w:rPr>
                <w:rFonts w:ascii="Arial" w:hAnsi="Arial" w:cs="Arial"/>
                <w:sz w:val="24"/>
                <w:szCs w:val="24"/>
              </w:rPr>
              <w:t xml:space="preserve"> hotspots and </w:t>
            </w:r>
            <w:r>
              <w:rPr>
                <w:rFonts w:ascii="Arial" w:hAnsi="Arial" w:cs="Arial"/>
                <w:sz w:val="24"/>
                <w:szCs w:val="24"/>
              </w:rPr>
              <w:t xml:space="preserve">performance to ensure service demands and targets </w:t>
            </w:r>
            <w:proofErr w:type="gramStart"/>
            <w:r>
              <w:rPr>
                <w:rFonts w:ascii="Arial" w:hAnsi="Arial" w:cs="Arial"/>
                <w:sz w:val="24"/>
                <w:szCs w:val="24"/>
              </w:rPr>
              <w:t>are met</w:t>
            </w:r>
            <w:proofErr w:type="gramEnd"/>
            <w:r>
              <w:rPr>
                <w:rFonts w:ascii="Arial" w:hAnsi="Arial" w:cs="Arial"/>
                <w:sz w:val="24"/>
                <w:szCs w:val="24"/>
              </w:rPr>
              <w:t xml:space="preserve"> and professional service delivered to clients.</w:t>
            </w:r>
          </w:p>
          <w:p w:rsidR="00AD6F0D" w:rsidRDefault="00AD6F0D">
            <w:pPr>
              <w:rPr>
                <w:rFonts w:ascii="Arial" w:hAnsi="Arial" w:cs="Arial"/>
                <w:sz w:val="24"/>
                <w:szCs w:val="24"/>
              </w:rPr>
            </w:pPr>
          </w:p>
          <w:p w:rsidR="00AD6F0D" w:rsidRDefault="00AD6F0D">
            <w:pPr>
              <w:rPr>
                <w:rFonts w:ascii="Arial" w:hAnsi="Arial" w:cs="Arial"/>
                <w:sz w:val="24"/>
                <w:szCs w:val="24"/>
              </w:rPr>
            </w:pPr>
            <w:r>
              <w:rPr>
                <w:rFonts w:ascii="Arial" w:hAnsi="Arial" w:cs="Arial"/>
                <w:sz w:val="24"/>
                <w:szCs w:val="24"/>
              </w:rPr>
              <w:t xml:space="preserve">To </w:t>
            </w:r>
            <w:r w:rsidR="007D7999">
              <w:rPr>
                <w:rFonts w:ascii="Arial" w:hAnsi="Arial" w:cs="Arial"/>
                <w:sz w:val="24"/>
                <w:szCs w:val="24"/>
              </w:rPr>
              <w:t>site cameras where required and to review footage and maintenance of cameras.</w:t>
            </w:r>
          </w:p>
          <w:p w:rsidR="00AD6F0D" w:rsidRDefault="00AD6F0D">
            <w:pPr>
              <w:rPr>
                <w:rFonts w:ascii="Arial" w:hAnsi="Arial" w:cs="Arial"/>
                <w:sz w:val="24"/>
                <w:szCs w:val="24"/>
              </w:rPr>
            </w:pPr>
          </w:p>
          <w:p w:rsidR="00AD6F0D" w:rsidRDefault="00AD6F0D">
            <w:pPr>
              <w:rPr>
                <w:rFonts w:ascii="Arial" w:hAnsi="Arial" w:cs="Arial"/>
                <w:sz w:val="24"/>
                <w:szCs w:val="24"/>
              </w:rPr>
            </w:pPr>
            <w:r>
              <w:rPr>
                <w:rFonts w:ascii="Arial" w:hAnsi="Arial" w:cs="Arial"/>
                <w:sz w:val="24"/>
                <w:szCs w:val="24"/>
              </w:rPr>
              <w:t xml:space="preserve">To support the Enforcement Manager and provide technical advice as required </w:t>
            </w:r>
            <w:proofErr w:type="gramStart"/>
            <w:r>
              <w:rPr>
                <w:rFonts w:ascii="Arial" w:hAnsi="Arial" w:cs="Arial"/>
                <w:sz w:val="24"/>
                <w:szCs w:val="24"/>
              </w:rPr>
              <w:t>to ensure</w:t>
            </w:r>
            <w:proofErr w:type="gramEnd"/>
            <w:r>
              <w:rPr>
                <w:rFonts w:ascii="Arial" w:hAnsi="Arial" w:cs="Arial"/>
                <w:sz w:val="24"/>
                <w:szCs w:val="24"/>
              </w:rPr>
              <w:t xml:space="preserve"> the Councils </w:t>
            </w:r>
            <w:r w:rsidR="007D7999">
              <w:rPr>
                <w:rFonts w:ascii="Arial" w:hAnsi="Arial" w:cs="Arial"/>
                <w:sz w:val="24"/>
                <w:szCs w:val="24"/>
              </w:rPr>
              <w:t xml:space="preserve">Mobile CCTV </w:t>
            </w:r>
            <w:r>
              <w:rPr>
                <w:rFonts w:ascii="Arial" w:hAnsi="Arial" w:cs="Arial"/>
                <w:sz w:val="24"/>
                <w:szCs w:val="24"/>
              </w:rPr>
              <w:t>is operated effectively and proficient</w:t>
            </w:r>
            <w:r w:rsidR="00793410">
              <w:rPr>
                <w:rFonts w:ascii="Arial" w:hAnsi="Arial" w:cs="Arial"/>
                <w:sz w:val="24"/>
                <w:szCs w:val="24"/>
              </w:rPr>
              <w:t>ly.</w:t>
            </w:r>
          </w:p>
          <w:p w:rsidR="007D7999" w:rsidRDefault="007D7999">
            <w:pPr>
              <w:rPr>
                <w:rFonts w:ascii="Arial" w:hAnsi="Arial" w:cs="Arial"/>
                <w:sz w:val="24"/>
                <w:szCs w:val="24"/>
              </w:rPr>
            </w:pPr>
          </w:p>
          <w:p w:rsidR="007D7999" w:rsidRDefault="007D7999">
            <w:pPr>
              <w:rPr>
                <w:rFonts w:ascii="Arial" w:hAnsi="Arial" w:cs="Arial"/>
                <w:sz w:val="24"/>
                <w:szCs w:val="24"/>
              </w:rPr>
            </w:pPr>
            <w:r>
              <w:rPr>
                <w:rFonts w:ascii="Arial" w:hAnsi="Arial" w:cs="Arial"/>
                <w:sz w:val="24"/>
                <w:szCs w:val="24"/>
              </w:rPr>
              <w:t>To use the CCTV equipment to help detect and deter crime and antisocial behaviour and provide high quality evidence to allow enforcement agencies to investigate and prosecute offenders.</w:t>
            </w:r>
          </w:p>
          <w:p w:rsidR="00324327" w:rsidRDefault="00324327">
            <w:pPr>
              <w:rPr>
                <w:rFonts w:ascii="Arial" w:hAnsi="Arial" w:cs="Arial"/>
                <w:sz w:val="24"/>
                <w:szCs w:val="24"/>
              </w:rPr>
            </w:pPr>
          </w:p>
          <w:p w:rsidR="00AD6F0D" w:rsidRDefault="00324327">
            <w:pPr>
              <w:rPr>
                <w:rFonts w:ascii="Arial" w:hAnsi="Arial" w:cs="Arial"/>
                <w:sz w:val="24"/>
                <w:szCs w:val="24"/>
              </w:rPr>
            </w:pPr>
            <w:r>
              <w:rPr>
                <w:rFonts w:ascii="Arial" w:hAnsi="Arial" w:cs="Arial"/>
                <w:sz w:val="24"/>
                <w:szCs w:val="24"/>
              </w:rPr>
              <w:t xml:space="preserve">To assist with the Councils Static </w:t>
            </w:r>
            <w:r w:rsidR="00F60C52">
              <w:rPr>
                <w:rFonts w:ascii="Arial" w:hAnsi="Arial" w:cs="Arial"/>
                <w:sz w:val="24"/>
                <w:szCs w:val="24"/>
              </w:rPr>
              <w:t xml:space="preserve">CCTV </w:t>
            </w:r>
            <w:r>
              <w:rPr>
                <w:rFonts w:ascii="Arial" w:hAnsi="Arial" w:cs="Arial"/>
                <w:sz w:val="24"/>
                <w:szCs w:val="24"/>
              </w:rPr>
              <w:t xml:space="preserve">Cameras. </w:t>
            </w:r>
          </w:p>
          <w:p w:rsidR="007C6933" w:rsidRPr="0046771A" w:rsidRDefault="007C6933">
            <w:pPr>
              <w:rPr>
                <w:rFonts w:ascii="Arial" w:hAnsi="Arial" w:cs="Arial"/>
                <w:b/>
                <w:sz w:val="24"/>
                <w:szCs w:val="24"/>
              </w:rPr>
            </w:pPr>
          </w:p>
        </w:tc>
      </w:tr>
      <w:tr w:rsidR="007C6933" w:rsidRPr="0046771A" w:rsidTr="0046771A">
        <w:tc>
          <w:tcPr>
            <w:tcW w:w="3652" w:type="dxa"/>
          </w:tcPr>
          <w:p w:rsidR="007C6933" w:rsidRPr="0046771A" w:rsidRDefault="007C6933">
            <w:pPr>
              <w:rPr>
                <w:rFonts w:ascii="Arial" w:hAnsi="Arial" w:cs="Arial"/>
                <w:b/>
                <w:sz w:val="24"/>
                <w:szCs w:val="24"/>
              </w:rPr>
            </w:pPr>
            <w:r w:rsidRPr="0046771A">
              <w:rPr>
                <w:rFonts w:ascii="Arial" w:hAnsi="Arial" w:cs="Arial"/>
                <w:b/>
                <w:sz w:val="24"/>
                <w:szCs w:val="24"/>
              </w:rPr>
              <w:t>LIAISON WITH:</w:t>
            </w:r>
          </w:p>
        </w:tc>
        <w:tc>
          <w:tcPr>
            <w:tcW w:w="5590" w:type="dxa"/>
          </w:tcPr>
          <w:p w:rsidR="007C6933" w:rsidRPr="0046771A" w:rsidRDefault="002E6729">
            <w:pPr>
              <w:rPr>
                <w:rFonts w:ascii="Arial" w:hAnsi="Arial" w:cs="Arial"/>
                <w:sz w:val="24"/>
                <w:szCs w:val="24"/>
              </w:rPr>
            </w:pPr>
            <w:r>
              <w:rPr>
                <w:rFonts w:ascii="Arial" w:hAnsi="Arial" w:cs="Arial"/>
                <w:sz w:val="24"/>
                <w:szCs w:val="24"/>
              </w:rPr>
              <w:t>All teams and s</w:t>
            </w:r>
            <w:r w:rsidR="007C6933" w:rsidRPr="0046771A">
              <w:rPr>
                <w:rFonts w:ascii="Arial" w:hAnsi="Arial" w:cs="Arial"/>
                <w:sz w:val="24"/>
                <w:szCs w:val="24"/>
              </w:rPr>
              <w:t>ections of the Local Authority</w:t>
            </w:r>
          </w:p>
          <w:p w:rsidR="007C6933" w:rsidRPr="0046771A" w:rsidRDefault="002E6729" w:rsidP="007C6933">
            <w:pPr>
              <w:pStyle w:val="description"/>
              <w:rPr>
                <w:rFonts w:ascii="Arial" w:hAnsi="Arial" w:cs="Arial"/>
                <w:szCs w:val="24"/>
              </w:rPr>
            </w:pPr>
            <w:r>
              <w:rPr>
                <w:rFonts w:ascii="Arial" w:hAnsi="Arial" w:cs="Arial"/>
                <w:szCs w:val="24"/>
              </w:rPr>
              <w:t>Officer working g</w:t>
            </w:r>
            <w:r w:rsidR="007C6933" w:rsidRPr="0046771A">
              <w:rPr>
                <w:rFonts w:ascii="Arial" w:hAnsi="Arial" w:cs="Arial"/>
                <w:szCs w:val="24"/>
              </w:rPr>
              <w:t>roups</w:t>
            </w:r>
          </w:p>
          <w:p w:rsidR="007C6933" w:rsidRPr="0046771A" w:rsidRDefault="007C6933" w:rsidP="007C6933">
            <w:pPr>
              <w:pStyle w:val="description"/>
              <w:rPr>
                <w:rFonts w:ascii="Arial" w:hAnsi="Arial" w:cs="Arial"/>
                <w:szCs w:val="24"/>
              </w:rPr>
            </w:pPr>
            <w:r w:rsidRPr="0046771A">
              <w:rPr>
                <w:rFonts w:ascii="Arial" w:hAnsi="Arial" w:cs="Arial"/>
                <w:szCs w:val="24"/>
              </w:rPr>
              <w:t>E</w:t>
            </w:r>
            <w:r w:rsidR="002E6729">
              <w:rPr>
                <w:rFonts w:ascii="Arial" w:hAnsi="Arial" w:cs="Arial"/>
                <w:szCs w:val="24"/>
              </w:rPr>
              <w:t>lected m</w:t>
            </w:r>
            <w:r w:rsidR="00BB0FA7" w:rsidRPr="0046771A">
              <w:rPr>
                <w:rFonts w:ascii="Arial" w:hAnsi="Arial" w:cs="Arial"/>
                <w:szCs w:val="24"/>
              </w:rPr>
              <w:t>embers</w:t>
            </w:r>
          </w:p>
          <w:p w:rsidR="00BB0FA7" w:rsidRPr="0046771A" w:rsidRDefault="00BB0FA7" w:rsidP="00BB0FA7">
            <w:pPr>
              <w:pStyle w:val="description"/>
              <w:rPr>
                <w:rFonts w:ascii="Arial" w:hAnsi="Arial" w:cs="Arial"/>
                <w:szCs w:val="24"/>
              </w:rPr>
            </w:pPr>
            <w:r w:rsidRPr="0046771A">
              <w:rPr>
                <w:rFonts w:ascii="Arial" w:hAnsi="Arial" w:cs="Arial"/>
                <w:szCs w:val="24"/>
              </w:rPr>
              <w:t>External agencies</w:t>
            </w:r>
            <w:r w:rsidR="00324327">
              <w:rPr>
                <w:rFonts w:ascii="Arial" w:hAnsi="Arial" w:cs="Arial"/>
                <w:szCs w:val="24"/>
              </w:rPr>
              <w:t xml:space="preserve"> and stakeholders</w:t>
            </w:r>
          </w:p>
          <w:p w:rsidR="007C6933" w:rsidRPr="0046771A" w:rsidRDefault="007C6933">
            <w:pPr>
              <w:rPr>
                <w:rFonts w:ascii="Arial" w:hAnsi="Arial" w:cs="Arial"/>
                <w:sz w:val="24"/>
                <w:szCs w:val="24"/>
              </w:rPr>
            </w:pPr>
          </w:p>
        </w:tc>
      </w:tr>
      <w:tr w:rsidR="007C6933" w:rsidRPr="0046771A" w:rsidTr="0046771A">
        <w:tc>
          <w:tcPr>
            <w:tcW w:w="3652" w:type="dxa"/>
          </w:tcPr>
          <w:p w:rsidR="007C6933" w:rsidRPr="0046771A" w:rsidRDefault="007C6933">
            <w:pPr>
              <w:rPr>
                <w:rFonts w:ascii="Arial" w:hAnsi="Arial" w:cs="Arial"/>
                <w:b/>
                <w:sz w:val="24"/>
                <w:szCs w:val="24"/>
              </w:rPr>
            </w:pPr>
            <w:r w:rsidRPr="0046771A">
              <w:rPr>
                <w:rFonts w:ascii="Arial" w:hAnsi="Arial" w:cs="Arial"/>
                <w:b/>
                <w:sz w:val="24"/>
                <w:szCs w:val="24"/>
              </w:rPr>
              <w:t>WORKING PATTERN:</w:t>
            </w:r>
          </w:p>
        </w:tc>
        <w:tc>
          <w:tcPr>
            <w:tcW w:w="5590" w:type="dxa"/>
          </w:tcPr>
          <w:p w:rsidR="007C6933" w:rsidRPr="0046771A" w:rsidRDefault="007C6933">
            <w:pPr>
              <w:rPr>
                <w:rFonts w:ascii="Arial" w:hAnsi="Arial" w:cs="Arial"/>
                <w:b/>
                <w:sz w:val="24"/>
                <w:szCs w:val="24"/>
              </w:rPr>
            </w:pPr>
            <w:r w:rsidRPr="0046771A">
              <w:rPr>
                <w:rFonts w:ascii="Arial" w:hAnsi="Arial" w:cs="Arial"/>
                <w:sz w:val="24"/>
                <w:szCs w:val="24"/>
              </w:rPr>
              <w:t>Flexi scheme with evening and weekend cover as required.</w:t>
            </w:r>
          </w:p>
        </w:tc>
      </w:tr>
    </w:tbl>
    <w:p w:rsidR="004E1D8B" w:rsidRDefault="004E1D8B">
      <w:pPr>
        <w:rPr>
          <w:rFonts w:ascii="Arial" w:hAnsi="Arial" w:cs="Arial"/>
          <w:b/>
          <w:sz w:val="24"/>
          <w:szCs w:val="24"/>
        </w:rPr>
      </w:pPr>
    </w:p>
    <w:p w:rsidR="00D42F7E" w:rsidRDefault="00AA3094">
      <w:r w:rsidRPr="00CF2397">
        <w:rPr>
          <w:rFonts w:ascii="Arial" w:hAnsi="Arial" w:cs="Arial"/>
          <w:b/>
          <w:sz w:val="24"/>
          <w:szCs w:val="24"/>
        </w:rPr>
        <w:t>DUTIES AND RESPONSIBILITIES:</w:t>
      </w:r>
      <w:r w:rsidR="00D42F7E" w:rsidRPr="00D42F7E">
        <w:t xml:space="preserve"> </w:t>
      </w:r>
    </w:p>
    <w:p w:rsidR="004B6991" w:rsidRPr="00793410" w:rsidRDefault="006E0EAF" w:rsidP="00AD6F0D">
      <w:pPr>
        <w:pStyle w:val="ListParagraph"/>
        <w:numPr>
          <w:ilvl w:val="0"/>
          <w:numId w:val="8"/>
        </w:numPr>
        <w:rPr>
          <w:rFonts w:ascii="Arial" w:hAnsi="Arial" w:cs="Arial"/>
          <w:caps/>
          <w:sz w:val="24"/>
          <w:szCs w:val="24"/>
        </w:rPr>
      </w:pPr>
      <w:r>
        <w:rPr>
          <w:rFonts w:ascii="Arial" w:hAnsi="Arial" w:cs="Arial"/>
          <w:sz w:val="24"/>
          <w:szCs w:val="24"/>
        </w:rPr>
        <w:t xml:space="preserve">To use </w:t>
      </w:r>
      <w:r w:rsidR="00F333D9">
        <w:rPr>
          <w:rFonts w:ascii="Arial" w:hAnsi="Arial" w:cs="Arial"/>
          <w:sz w:val="24"/>
          <w:szCs w:val="24"/>
        </w:rPr>
        <w:t xml:space="preserve">(site) </w:t>
      </w:r>
      <w:r>
        <w:rPr>
          <w:rFonts w:ascii="Arial" w:hAnsi="Arial" w:cs="Arial"/>
          <w:sz w:val="24"/>
          <w:szCs w:val="24"/>
        </w:rPr>
        <w:t>the mobile CCTV equipment proactively and to its optimum level to help enforcement agencies to detect and deter crime and anti-social behaviour.</w:t>
      </w:r>
    </w:p>
    <w:p w:rsidR="00793410" w:rsidRDefault="00793410" w:rsidP="00793410">
      <w:pPr>
        <w:pStyle w:val="ListParagraph"/>
        <w:rPr>
          <w:rFonts w:ascii="Arial" w:hAnsi="Arial" w:cs="Arial"/>
          <w:caps/>
          <w:sz w:val="24"/>
          <w:szCs w:val="24"/>
        </w:rPr>
      </w:pPr>
    </w:p>
    <w:p w:rsidR="006E0EAF" w:rsidRPr="006E0EAF" w:rsidRDefault="006E0EAF" w:rsidP="00A02B93">
      <w:pPr>
        <w:pStyle w:val="ListParagraph"/>
        <w:numPr>
          <w:ilvl w:val="0"/>
          <w:numId w:val="8"/>
        </w:numPr>
        <w:rPr>
          <w:rFonts w:ascii="Arial" w:hAnsi="Arial" w:cs="Arial"/>
          <w:caps/>
          <w:sz w:val="24"/>
          <w:szCs w:val="24"/>
        </w:rPr>
      </w:pPr>
      <w:r w:rsidRPr="006E0EAF">
        <w:rPr>
          <w:rFonts w:ascii="Arial" w:hAnsi="Arial" w:cs="Arial"/>
          <w:sz w:val="24"/>
          <w:szCs w:val="24"/>
        </w:rPr>
        <w:t xml:space="preserve">Use the </w:t>
      </w:r>
      <w:r w:rsidR="00BD0CC6">
        <w:rPr>
          <w:rFonts w:ascii="Arial" w:hAnsi="Arial" w:cs="Arial"/>
          <w:sz w:val="24"/>
          <w:szCs w:val="24"/>
        </w:rPr>
        <w:t xml:space="preserve">mobile </w:t>
      </w:r>
      <w:r w:rsidRPr="006E0EAF">
        <w:rPr>
          <w:rFonts w:ascii="Arial" w:hAnsi="Arial" w:cs="Arial"/>
          <w:sz w:val="24"/>
          <w:szCs w:val="24"/>
        </w:rPr>
        <w:t>CCTV Cameras to identify offenders and provide high quality evidence to enable investigations and where necessary prosecutions and if required provide written witness statements and attend court where necessary.</w:t>
      </w:r>
    </w:p>
    <w:p w:rsidR="006E0EAF" w:rsidRPr="006E0EAF" w:rsidRDefault="006E0EAF" w:rsidP="006E0EAF">
      <w:pPr>
        <w:pStyle w:val="ListParagraph"/>
        <w:rPr>
          <w:rFonts w:ascii="Arial" w:hAnsi="Arial" w:cs="Arial"/>
          <w:sz w:val="24"/>
          <w:szCs w:val="24"/>
        </w:rPr>
      </w:pPr>
    </w:p>
    <w:p w:rsidR="006E0EAF" w:rsidRPr="006E0EAF" w:rsidRDefault="006E0EAF" w:rsidP="00A02B93">
      <w:pPr>
        <w:pStyle w:val="ListParagraph"/>
        <w:numPr>
          <w:ilvl w:val="0"/>
          <w:numId w:val="8"/>
        </w:numPr>
        <w:rPr>
          <w:rFonts w:ascii="Arial" w:hAnsi="Arial" w:cs="Arial"/>
          <w:caps/>
          <w:sz w:val="24"/>
          <w:szCs w:val="24"/>
        </w:rPr>
      </w:pPr>
      <w:r>
        <w:rPr>
          <w:rFonts w:ascii="Arial" w:hAnsi="Arial" w:cs="Arial"/>
          <w:sz w:val="24"/>
          <w:szCs w:val="24"/>
        </w:rPr>
        <w:t>To capture, process and log accurately and help to provide data (evidence) to enforcement and other agencies in accordance with DPA and other instructions and procedures</w:t>
      </w:r>
    </w:p>
    <w:p w:rsidR="006E0EAF" w:rsidRPr="006E0EAF" w:rsidRDefault="006E0EAF" w:rsidP="006E0EAF">
      <w:pPr>
        <w:pStyle w:val="ListParagraph"/>
        <w:rPr>
          <w:rFonts w:ascii="Arial" w:hAnsi="Arial" w:cs="Arial"/>
          <w:sz w:val="24"/>
          <w:szCs w:val="24"/>
        </w:rPr>
      </w:pPr>
    </w:p>
    <w:p w:rsidR="00AD6F0D" w:rsidRPr="00317361" w:rsidRDefault="00317361" w:rsidP="00A02B93">
      <w:pPr>
        <w:pStyle w:val="ListParagraph"/>
        <w:numPr>
          <w:ilvl w:val="0"/>
          <w:numId w:val="8"/>
        </w:numPr>
        <w:rPr>
          <w:rFonts w:ascii="Arial" w:hAnsi="Arial" w:cs="Arial"/>
          <w:caps/>
          <w:sz w:val="24"/>
          <w:szCs w:val="24"/>
        </w:rPr>
      </w:pPr>
      <w:r>
        <w:rPr>
          <w:rFonts w:ascii="Arial" w:hAnsi="Arial" w:cs="Arial"/>
          <w:sz w:val="24"/>
          <w:szCs w:val="24"/>
        </w:rPr>
        <w:t>To operate the CCTV system in accordance with the legislation regarding the use of CCTV and the systems Code of Practice, Operations Manual, Standard Operating Procedures, Councils Policies and any other instruction issued.</w:t>
      </w:r>
    </w:p>
    <w:p w:rsidR="00317361" w:rsidRPr="00317361" w:rsidRDefault="00317361" w:rsidP="00317361">
      <w:pPr>
        <w:pStyle w:val="ListParagraph"/>
        <w:rPr>
          <w:rFonts w:ascii="Arial" w:hAnsi="Arial" w:cs="Arial"/>
          <w:caps/>
          <w:sz w:val="24"/>
          <w:szCs w:val="24"/>
        </w:rPr>
      </w:pPr>
    </w:p>
    <w:p w:rsidR="00317361" w:rsidRPr="00317361" w:rsidRDefault="00317361" w:rsidP="00A02B93">
      <w:pPr>
        <w:pStyle w:val="ListParagraph"/>
        <w:numPr>
          <w:ilvl w:val="0"/>
          <w:numId w:val="8"/>
        </w:numPr>
        <w:rPr>
          <w:rFonts w:ascii="Arial" w:hAnsi="Arial" w:cs="Arial"/>
          <w:caps/>
          <w:sz w:val="24"/>
          <w:szCs w:val="24"/>
        </w:rPr>
      </w:pPr>
      <w:r>
        <w:rPr>
          <w:rFonts w:ascii="Arial" w:hAnsi="Arial" w:cs="Arial"/>
          <w:sz w:val="24"/>
          <w:szCs w:val="24"/>
        </w:rPr>
        <w:t xml:space="preserve">To ensure all logs, reports and records </w:t>
      </w:r>
      <w:proofErr w:type="gramStart"/>
      <w:r>
        <w:rPr>
          <w:rFonts w:ascii="Arial" w:hAnsi="Arial" w:cs="Arial"/>
          <w:sz w:val="24"/>
          <w:szCs w:val="24"/>
        </w:rPr>
        <w:t>are produced</w:t>
      </w:r>
      <w:proofErr w:type="gramEnd"/>
      <w:r>
        <w:rPr>
          <w:rFonts w:ascii="Arial" w:hAnsi="Arial" w:cs="Arial"/>
          <w:sz w:val="24"/>
          <w:szCs w:val="24"/>
        </w:rPr>
        <w:t xml:space="preserve"> accurately and promptly, covering all activities involving CCTV both externally and internally.</w:t>
      </w:r>
    </w:p>
    <w:p w:rsidR="00317361" w:rsidRPr="00317361" w:rsidRDefault="00317361" w:rsidP="00317361">
      <w:pPr>
        <w:pStyle w:val="ListParagraph"/>
        <w:rPr>
          <w:rFonts w:ascii="Arial" w:hAnsi="Arial" w:cs="Arial"/>
          <w:sz w:val="24"/>
          <w:szCs w:val="24"/>
        </w:rPr>
      </w:pPr>
    </w:p>
    <w:p w:rsidR="00317361" w:rsidRPr="00317361" w:rsidRDefault="00317361" w:rsidP="00A02B93">
      <w:pPr>
        <w:pStyle w:val="ListParagraph"/>
        <w:numPr>
          <w:ilvl w:val="0"/>
          <w:numId w:val="8"/>
        </w:numPr>
        <w:rPr>
          <w:rFonts w:ascii="Arial" w:hAnsi="Arial" w:cs="Arial"/>
          <w:caps/>
          <w:sz w:val="24"/>
          <w:szCs w:val="24"/>
        </w:rPr>
      </w:pPr>
      <w:r>
        <w:rPr>
          <w:rFonts w:ascii="Arial" w:hAnsi="Arial" w:cs="Arial"/>
          <w:sz w:val="24"/>
          <w:szCs w:val="24"/>
        </w:rPr>
        <w:t>To liaise with Managers, Officers, Police Officers and other agencies that may require footage from the CCTV system.</w:t>
      </w:r>
    </w:p>
    <w:p w:rsidR="00317361" w:rsidRPr="00317361" w:rsidRDefault="00317361" w:rsidP="00317361">
      <w:pPr>
        <w:pStyle w:val="ListParagraph"/>
        <w:rPr>
          <w:rFonts w:ascii="Arial" w:hAnsi="Arial" w:cs="Arial"/>
          <w:sz w:val="24"/>
          <w:szCs w:val="24"/>
        </w:rPr>
      </w:pPr>
    </w:p>
    <w:p w:rsidR="00317361" w:rsidRPr="00317361" w:rsidRDefault="00317361" w:rsidP="00A02B93">
      <w:pPr>
        <w:pStyle w:val="ListParagraph"/>
        <w:numPr>
          <w:ilvl w:val="0"/>
          <w:numId w:val="8"/>
        </w:numPr>
        <w:rPr>
          <w:rFonts w:ascii="Arial" w:hAnsi="Arial" w:cs="Arial"/>
          <w:caps/>
          <w:sz w:val="24"/>
          <w:szCs w:val="24"/>
        </w:rPr>
      </w:pPr>
      <w:r>
        <w:rPr>
          <w:rFonts w:ascii="Arial" w:hAnsi="Arial" w:cs="Arial"/>
          <w:sz w:val="24"/>
          <w:szCs w:val="24"/>
        </w:rPr>
        <w:t xml:space="preserve"> Carry out and log daily equipment checks and report all faults and failures </w:t>
      </w:r>
      <w:r w:rsidR="00BD0CC6">
        <w:rPr>
          <w:rFonts w:ascii="Arial" w:hAnsi="Arial" w:cs="Arial"/>
          <w:sz w:val="24"/>
          <w:szCs w:val="24"/>
        </w:rPr>
        <w:t xml:space="preserve">of the </w:t>
      </w:r>
      <w:r>
        <w:rPr>
          <w:rFonts w:ascii="Arial" w:hAnsi="Arial" w:cs="Arial"/>
          <w:sz w:val="24"/>
          <w:szCs w:val="24"/>
        </w:rPr>
        <w:t>CCTV or IT or communication equipment.</w:t>
      </w:r>
    </w:p>
    <w:p w:rsidR="00317361" w:rsidRPr="00317361" w:rsidRDefault="00317361" w:rsidP="00317361">
      <w:pPr>
        <w:pStyle w:val="ListParagraph"/>
        <w:rPr>
          <w:rFonts w:ascii="Arial" w:hAnsi="Arial" w:cs="Arial"/>
          <w:caps/>
          <w:sz w:val="24"/>
          <w:szCs w:val="24"/>
        </w:rPr>
      </w:pPr>
    </w:p>
    <w:p w:rsidR="00317361" w:rsidRPr="00E25036" w:rsidRDefault="00317361" w:rsidP="00A02B93">
      <w:pPr>
        <w:pStyle w:val="ListParagraph"/>
        <w:numPr>
          <w:ilvl w:val="0"/>
          <w:numId w:val="8"/>
        </w:numPr>
        <w:rPr>
          <w:rFonts w:ascii="Arial" w:hAnsi="Arial" w:cs="Arial"/>
          <w:caps/>
          <w:sz w:val="24"/>
          <w:szCs w:val="24"/>
        </w:rPr>
      </w:pPr>
      <w:r>
        <w:rPr>
          <w:rFonts w:ascii="Arial" w:hAnsi="Arial" w:cs="Arial"/>
          <w:sz w:val="24"/>
          <w:szCs w:val="24"/>
        </w:rPr>
        <w:t>To liaise with the Police and other authorised agencies for the viewing of images recorded on the CCTV system</w:t>
      </w:r>
      <w:r w:rsidR="00E25036">
        <w:rPr>
          <w:rFonts w:ascii="Arial" w:hAnsi="Arial" w:cs="Arial"/>
          <w:sz w:val="24"/>
          <w:szCs w:val="24"/>
        </w:rPr>
        <w:t xml:space="preserve"> at a suitable time.</w:t>
      </w:r>
    </w:p>
    <w:p w:rsidR="00E25036" w:rsidRPr="00E25036" w:rsidRDefault="00E25036" w:rsidP="00E25036">
      <w:pPr>
        <w:pStyle w:val="ListParagraph"/>
        <w:rPr>
          <w:rFonts w:ascii="Arial" w:hAnsi="Arial" w:cs="Arial"/>
          <w:caps/>
          <w:sz w:val="24"/>
          <w:szCs w:val="24"/>
        </w:rPr>
      </w:pPr>
    </w:p>
    <w:p w:rsidR="00E25036" w:rsidRPr="00E25036" w:rsidRDefault="00E25036" w:rsidP="00A02B93">
      <w:pPr>
        <w:pStyle w:val="ListParagraph"/>
        <w:numPr>
          <w:ilvl w:val="0"/>
          <w:numId w:val="8"/>
        </w:numPr>
        <w:rPr>
          <w:rFonts w:ascii="Arial" w:hAnsi="Arial" w:cs="Arial"/>
          <w:caps/>
          <w:sz w:val="24"/>
          <w:szCs w:val="24"/>
        </w:rPr>
      </w:pPr>
      <w:r>
        <w:rPr>
          <w:rFonts w:ascii="Arial" w:hAnsi="Arial" w:cs="Arial"/>
          <w:sz w:val="24"/>
          <w:szCs w:val="24"/>
        </w:rPr>
        <w:t>Responsible for the secu</w:t>
      </w:r>
      <w:r w:rsidR="00BD0CC6">
        <w:rPr>
          <w:rFonts w:ascii="Arial" w:hAnsi="Arial" w:cs="Arial"/>
          <w:sz w:val="24"/>
          <w:szCs w:val="24"/>
        </w:rPr>
        <w:t>rity of data and its transfer</w:t>
      </w:r>
      <w:r>
        <w:rPr>
          <w:rFonts w:ascii="Arial" w:hAnsi="Arial" w:cs="Arial"/>
          <w:sz w:val="24"/>
          <w:szCs w:val="24"/>
        </w:rPr>
        <w:t xml:space="preserve"> to authorised agencies.</w:t>
      </w:r>
    </w:p>
    <w:p w:rsidR="00E25036" w:rsidRPr="00E25036" w:rsidRDefault="00E25036" w:rsidP="00E25036">
      <w:pPr>
        <w:pStyle w:val="ListParagraph"/>
        <w:rPr>
          <w:rFonts w:ascii="Arial" w:hAnsi="Arial" w:cs="Arial"/>
          <w:caps/>
          <w:sz w:val="24"/>
          <w:szCs w:val="24"/>
        </w:rPr>
      </w:pPr>
    </w:p>
    <w:p w:rsidR="00E25036" w:rsidRPr="00F47285" w:rsidRDefault="00E25036" w:rsidP="00A02B93">
      <w:pPr>
        <w:pStyle w:val="ListParagraph"/>
        <w:numPr>
          <w:ilvl w:val="0"/>
          <w:numId w:val="8"/>
        </w:numPr>
        <w:rPr>
          <w:rFonts w:ascii="Arial" w:hAnsi="Arial" w:cs="Arial"/>
          <w:caps/>
          <w:sz w:val="24"/>
          <w:szCs w:val="24"/>
        </w:rPr>
      </w:pPr>
      <w:r>
        <w:rPr>
          <w:rFonts w:ascii="Arial" w:hAnsi="Arial" w:cs="Arial"/>
          <w:sz w:val="24"/>
          <w:szCs w:val="24"/>
        </w:rPr>
        <w:t xml:space="preserve">The Officer is required and responsible for keeping </w:t>
      </w:r>
      <w:r w:rsidR="00F47285">
        <w:rPr>
          <w:rFonts w:ascii="Arial" w:hAnsi="Arial" w:cs="Arial"/>
          <w:sz w:val="24"/>
          <w:szCs w:val="24"/>
        </w:rPr>
        <w:t>the CCTV equipment safe.</w:t>
      </w:r>
    </w:p>
    <w:p w:rsidR="00F47285" w:rsidRPr="00F47285" w:rsidRDefault="00F47285" w:rsidP="00F47285">
      <w:pPr>
        <w:pStyle w:val="ListParagraph"/>
        <w:rPr>
          <w:rFonts w:ascii="Arial" w:hAnsi="Arial" w:cs="Arial"/>
          <w:caps/>
          <w:sz w:val="24"/>
          <w:szCs w:val="24"/>
        </w:rPr>
      </w:pPr>
    </w:p>
    <w:p w:rsidR="002A0B09" w:rsidRPr="002A0B09" w:rsidRDefault="00F47285" w:rsidP="002A0B09">
      <w:pPr>
        <w:pStyle w:val="ListParagraph"/>
        <w:numPr>
          <w:ilvl w:val="0"/>
          <w:numId w:val="8"/>
        </w:numPr>
        <w:rPr>
          <w:rFonts w:ascii="Arial" w:hAnsi="Arial" w:cs="Arial"/>
          <w:sz w:val="24"/>
          <w:szCs w:val="24"/>
        </w:rPr>
      </w:pPr>
      <w:r w:rsidRPr="00994671">
        <w:rPr>
          <w:rFonts w:ascii="Arial" w:hAnsi="Arial" w:cs="Arial"/>
          <w:sz w:val="24"/>
          <w:szCs w:val="24"/>
        </w:rPr>
        <w:t xml:space="preserve">Ensure that reasonable care </w:t>
      </w:r>
      <w:proofErr w:type="gramStart"/>
      <w:r w:rsidRPr="00994671">
        <w:rPr>
          <w:rFonts w:ascii="Arial" w:hAnsi="Arial" w:cs="Arial"/>
          <w:sz w:val="24"/>
          <w:szCs w:val="24"/>
        </w:rPr>
        <w:t>is taken</w:t>
      </w:r>
      <w:proofErr w:type="gramEnd"/>
      <w:r w:rsidRPr="00994671">
        <w:rPr>
          <w:rFonts w:ascii="Arial" w:hAnsi="Arial" w:cs="Arial"/>
          <w:sz w:val="24"/>
          <w:szCs w:val="24"/>
        </w:rPr>
        <w:t xml:space="preserve"> at all times for the health, hygiene, safety and welfare of yourself and other persons and to comply with the policies and procedures relating to the service.</w:t>
      </w:r>
      <w:r w:rsidR="002A0B09" w:rsidRPr="002A0B09">
        <w:t xml:space="preserve"> </w:t>
      </w:r>
    </w:p>
    <w:p w:rsidR="002A0B09" w:rsidRPr="002A0B09" w:rsidRDefault="002A0B09" w:rsidP="002A0B09">
      <w:pPr>
        <w:pStyle w:val="ListParagraph"/>
        <w:rPr>
          <w:rFonts w:ascii="Arial" w:hAnsi="Arial" w:cs="Arial"/>
          <w:sz w:val="24"/>
          <w:szCs w:val="24"/>
        </w:rPr>
      </w:pPr>
    </w:p>
    <w:p w:rsidR="002A0B09" w:rsidRDefault="002A0B09" w:rsidP="002A0B09">
      <w:pPr>
        <w:pStyle w:val="ListParagraph"/>
        <w:numPr>
          <w:ilvl w:val="0"/>
          <w:numId w:val="8"/>
        </w:numPr>
        <w:rPr>
          <w:rFonts w:ascii="Arial" w:hAnsi="Arial" w:cs="Arial"/>
          <w:sz w:val="24"/>
          <w:szCs w:val="24"/>
        </w:rPr>
      </w:pPr>
      <w:r w:rsidRPr="002A0B09">
        <w:rPr>
          <w:rFonts w:ascii="Arial" w:hAnsi="Arial" w:cs="Arial"/>
          <w:sz w:val="24"/>
          <w:szCs w:val="24"/>
        </w:rPr>
        <w:t xml:space="preserve">The CCTV Operator must ensure that every aspect of the system, procedures and recordings and proceedings are confidential and </w:t>
      </w:r>
      <w:proofErr w:type="gramStart"/>
      <w:r w:rsidRPr="002A0B09">
        <w:rPr>
          <w:rFonts w:ascii="Arial" w:hAnsi="Arial" w:cs="Arial"/>
          <w:sz w:val="24"/>
          <w:szCs w:val="24"/>
        </w:rPr>
        <w:t>should not be discussed</w:t>
      </w:r>
      <w:proofErr w:type="gramEnd"/>
      <w:r w:rsidRPr="002A0B09">
        <w:rPr>
          <w:rFonts w:ascii="Arial" w:hAnsi="Arial" w:cs="Arial"/>
          <w:sz w:val="24"/>
          <w:szCs w:val="24"/>
        </w:rPr>
        <w:t xml:space="preserve"> outside of the office or to visitors unless they are specifically authorised to be a party to the information. If in </w:t>
      </w:r>
      <w:proofErr w:type="gramStart"/>
      <w:r w:rsidRPr="002A0B09">
        <w:rPr>
          <w:rFonts w:ascii="Arial" w:hAnsi="Arial" w:cs="Arial"/>
          <w:sz w:val="24"/>
          <w:szCs w:val="24"/>
        </w:rPr>
        <w:t>doubt</w:t>
      </w:r>
      <w:proofErr w:type="gramEnd"/>
      <w:r w:rsidRPr="002A0B09">
        <w:rPr>
          <w:rFonts w:ascii="Arial" w:hAnsi="Arial" w:cs="Arial"/>
          <w:sz w:val="24"/>
          <w:szCs w:val="24"/>
        </w:rPr>
        <w:t xml:space="preserve"> the appropriate Officer or representative should be informed.</w:t>
      </w:r>
    </w:p>
    <w:p w:rsidR="00324327" w:rsidRPr="00324327" w:rsidRDefault="00324327" w:rsidP="00324327">
      <w:pPr>
        <w:pStyle w:val="ListParagraph"/>
        <w:rPr>
          <w:rFonts w:ascii="Arial" w:hAnsi="Arial" w:cs="Arial"/>
          <w:sz w:val="24"/>
          <w:szCs w:val="24"/>
        </w:rPr>
      </w:pPr>
    </w:p>
    <w:p w:rsidR="00324327" w:rsidRDefault="00324327" w:rsidP="002A0B09">
      <w:pPr>
        <w:pStyle w:val="ListParagraph"/>
        <w:numPr>
          <w:ilvl w:val="0"/>
          <w:numId w:val="8"/>
        </w:numPr>
        <w:rPr>
          <w:rFonts w:ascii="Arial" w:hAnsi="Arial" w:cs="Arial"/>
          <w:sz w:val="24"/>
          <w:szCs w:val="24"/>
        </w:rPr>
      </w:pPr>
      <w:r>
        <w:rPr>
          <w:rFonts w:ascii="Arial" w:hAnsi="Arial" w:cs="Arial"/>
          <w:sz w:val="24"/>
          <w:szCs w:val="24"/>
        </w:rPr>
        <w:t>To assist with the Councils Static CCTV provision.</w:t>
      </w:r>
    </w:p>
    <w:p w:rsidR="00324327" w:rsidRPr="00324327" w:rsidRDefault="00324327" w:rsidP="00324327">
      <w:pPr>
        <w:pStyle w:val="ListParagraph"/>
        <w:rPr>
          <w:rFonts w:ascii="Arial" w:hAnsi="Arial" w:cs="Arial"/>
          <w:sz w:val="24"/>
          <w:szCs w:val="24"/>
        </w:rPr>
      </w:pPr>
    </w:p>
    <w:p w:rsidR="00324327" w:rsidRDefault="00324327" w:rsidP="002A0B09">
      <w:pPr>
        <w:pStyle w:val="ListParagraph"/>
        <w:numPr>
          <w:ilvl w:val="0"/>
          <w:numId w:val="8"/>
        </w:numPr>
        <w:rPr>
          <w:rFonts w:ascii="Arial" w:hAnsi="Arial" w:cs="Arial"/>
          <w:sz w:val="24"/>
          <w:szCs w:val="24"/>
        </w:rPr>
      </w:pPr>
      <w:r>
        <w:rPr>
          <w:rFonts w:ascii="Arial" w:hAnsi="Arial" w:cs="Arial"/>
          <w:sz w:val="24"/>
          <w:szCs w:val="24"/>
        </w:rPr>
        <w:lastRenderedPageBreak/>
        <w:t>Be a point of contact for the Councils Static CCTV with contractors.</w:t>
      </w:r>
    </w:p>
    <w:p w:rsidR="00324327" w:rsidRPr="00324327" w:rsidRDefault="00324327" w:rsidP="00324327">
      <w:pPr>
        <w:pStyle w:val="ListParagraph"/>
        <w:rPr>
          <w:rFonts w:ascii="Arial" w:hAnsi="Arial" w:cs="Arial"/>
          <w:sz w:val="24"/>
          <w:szCs w:val="24"/>
        </w:rPr>
      </w:pPr>
    </w:p>
    <w:p w:rsidR="00324327" w:rsidRDefault="00324327" w:rsidP="00B7415E">
      <w:pPr>
        <w:pStyle w:val="ListParagraph"/>
        <w:numPr>
          <w:ilvl w:val="0"/>
          <w:numId w:val="8"/>
        </w:numPr>
        <w:rPr>
          <w:rFonts w:ascii="Arial" w:hAnsi="Arial" w:cs="Arial"/>
          <w:sz w:val="24"/>
          <w:szCs w:val="24"/>
        </w:rPr>
      </w:pPr>
      <w:r w:rsidRPr="004E1D8B">
        <w:rPr>
          <w:rFonts w:ascii="Arial" w:hAnsi="Arial" w:cs="Arial"/>
          <w:sz w:val="24"/>
          <w:szCs w:val="24"/>
        </w:rPr>
        <w:t xml:space="preserve">Ensure that the Static CCTV audit requirements </w:t>
      </w:r>
      <w:proofErr w:type="gramStart"/>
      <w:r w:rsidRPr="004E1D8B">
        <w:rPr>
          <w:rFonts w:ascii="Arial" w:hAnsi="Arial" w:cs="Arial"/>
          <w:sz w:val="24"/>
          <w:szCs w:val="24"/>
        </w:rPr>
        <w:t>are met</w:t>
      </w:r>
      <w:proofErr w:type="gramEnd"/>
      <w:r w:rsidRPr="004E1D8B">
        <w:rPr>
          <w:rFonts w:ascii="Arial" w:hAnsi="Arial" w:cs="Arial"/>
          <w:sz w:val="24"/>
          <w:szCs w:val="24"/>
        </w:rPr>
        <w:t xml:space="preserve"> and paperwork completed.</w:t>
      </w:r>
    </w:p>
    <w:p w:rsidR="004E1D8B" w:rsidRPr="004E1D8B" w:rsidRDefault="004E1D8B" w:rsidP="004E1D8B">
      <w:pPr>
        <w:pStyle w:val="ListParagraph"/>
        <w:rPr>
          <w:rFonts w:ascii="Arial" w:hAnsi="Arial" w:cs="Arial"/>
          <w:sz w:val="24"/>
          <w:szCs w:val="24"/>
        </w:rPr>
      </w:pPr>
    </w:p>
    <w:p w:rsidR="00324327" w:rsidRPr="002A0B09" w:rsidRDefault="00324327" w:rsidP="002A0B09">
      <w:pPr>
        <w:pStyle w:val="ListParagraph"/>
        <w:numPr>
          <w:ilvl w:val="0"/>
          <w:numId w:val="8"/>
        </w:numPr>
        <w:rPr>
          <w:rFonts w:ascii="Arial" w:hAnsi="Arial" w:cs="Arial"/>
          <w:sz w:val="24"/>
          <w:szCs w:val="24"/>
        </w:rPr>
      </w:pPr>
      <w:bookmarkStart w:id="0" w:name="_GoBack"/>
      <w:bookmarkEnd w:id="0"/>
      <w:r>
        <w:rPr>
          <w:rFonts w:ascii="Arial" w:hAnsi="Arial" w:cs="Arial"/>
          <w:sz w:val="24"/>
          <w:szCs w:val="24"/>
        </w:rPr>
        <w:t xml:space="preserve">Raise and monitor invoices. </w:t>
      </w:r>
    </w:p>
    <w:p w:rsidR="00793410" w:rsidRPr="00793410" w:rsidRDefault="00793410" w:rsidP="00793410">
      <w:pPr>
        <w:rPr>
          <w:rFonts w:ascii="Arial" w:hAnsi="Arial" w:cs="Arial"/>
          <w:b/>
          <w:sz w:val="24"/>
          <w:szCs w:val="24"/>
        </w:rPr>
      </w:pPr>
      <w:r w:rsidRPr="00793410">
        <w:rPr>
          <w:rFonts w:ascii="Arial" w:hAnsi="Arial" w:cs="Arial"/>
          <w:b/>
          <w:sz w:val="24"/>
          <w:szCs w:val="24"/>
        </w:rPr>
        <w:t>Generic and General Duties</w:t>
      </w:r>
    </w:p>
    <w:p w:rsidR="002E6729" w:rsidRPr="00793410" w:rsidRDefault="00793410" w:rsidP="00A02B93">
      <w:pPr>
        <w:pStyle w:val="ListParagraph"/>
        <w:numPr>
          <w:ilvl w:val="0"/>
          <w:numId w:val="8"/>
        </w:numPr>
        <w:rPr>
          <w:rFonts w:ascii="Arial" w:hAnsi="Arial" w:cs="Arial"/>
          <w:sz w:val="24"/>
          <w:szCs w:val="24"/>
        </w:rPr>
      </w:pPr>
      <w:r>
        <w:rPr>
          <w:rFonts w:ascii="Arial" w:hAnsi="Arial" w:cs="Arial"/>
          <w:sz w:val="24"/>
          <w:szCs w:val="24"/>
        </w:rPr>
        <w:t>T</w:t>
      </w:r>
      <w:r w:rsidR="002E6729" w:rsidRPr="00793410">
        <w:rPr>
          <w:rFonts w:ascii="Arial" w:hAnsi="Arial" w:cs="Arial"/>
          <w:sz w:val="24"/>
          <w:szCs w:val="24"/>
        </w:rPr>
        <w:t xml:space="preserve">o </w:t>
      </w:r>
      <w:r w:rsidR="00F333D9">
        <w:rPr>
          <w:rFonts w:ascii="Arial" w:hAnsi="Arial" w:cs="Arial"/>
          <w:sz w:val="24"/>
          <w:szCs w:val="24"/>
        </w:rPr>
        <w:t>assist in providing</w:t>
      </w:r>
      <w:r w:rsidR="002E6729" w:rsidRPr="00793410">
        <w:rPr>
          <w:rFonts w:ascii="Arial" w:hAnsi="Arial" w:cs="Arial"/>
          <w:sz w:val="24"/>
          <w:szCs w:val="24"/>
        </w:rPr>
        <w:t xml:space="preserve"> an effective, efficient customer focused enforcement service to the public and various council departments, in conjunction with the aims and targets of the Corporate, Regulatory and Team plans</w:t>
      </w:r>
      <w:r w:rsidR="00AD408D" w:rsidRPr="00793410">
        <w:rPr>
          <w:rFonts w:ascii="Arial" w:hAnsi="Arial" w:cs="Arial"/>
          <w:sz w:val="24"/>
          <w:szCs w:val="24"/>
        </w:rPr>
        <w:t>.</w:t>
      </w:r>
    </w:p>
    <w:p w:rsidR="00B15F1B" w:rsidRPr="00A02B93" w:rsidRDefault="00B15F1B" w:rsidP="00A02B93">
      <w:pPr>
        <w:pStyle w:val="NoSpacing"/>
        <w:numPr>
          <w:ilvl w:val="0"/>
          <w:numId w:val="8"/>
        </w:numPr>
        <w:rPr>
          <w:rFonts w:ascii="Arial" w:hAnsi="Arial" w:cs="Arial"/>
          <w:sz w:val="24"/>
          <w:szCs w:val="24"/>
        </w:rPr>
      </w:pPr>
      <w:r w:rsidRPr="00A02B93">
        <w:rPr>
          <w:rFonts w:ascii="Arial" w:hAnsi="Arial" w:cs="Arial"/>
          <w:sz w:val="24"/>
          <w:szCs w:val="24"/>
        </w:rPr>
        <w:t>To ensure all evidence, records and information gathered in the course of investigations are stored and handled in line with national legislation (</w:t>
      </w:r>
      <w:proofErr w:type="spellStart"/>
      <w:r w:rsidRPr="00A02B93">
        <w:rPr>
          <w:rFonts w:ascii="Arial" w:hAnsi="Arial" w:cs="Arial"/>
          <w:sz w:val="24"/>
          <w:szCs w:val="24"/>
        </w:rPr>
        <w:t>eg</w:t>
      </w:r>
      <w:proofErr w:type="spellEnd"/>
      <w:r w:rsidRPr="00A02B93">
        <w:rPr>
          <w:rFonts w:ascii="Arial" w:hAnsi="Arial" w:cs="Arial"/>
          <w:sz w:val="24"/>
          <w:szCs w:val="24"/>
        </w:rPr>
        <w:t>. CPIA, PACE, RIPA and DPA) and legal guidelines</w:t>
      </w:r>
      <w:r w:rsidR="00AD408D">
        <w:rPr>
          <w:rFonts w:ascii="Arial" w:hAnsi="Arial" w:cs="Arial"/>
          <w:sz w:val="24"/>
          <w:szCs w:val="24"/>
        </w:rPr>
        <w:t>.</w:t>
      </w:r>
    </w:p>
    <w:p w:rsidR="00B15F1B" w:rsidRPr="00A02B93" w:rsidRDefault="00B15F1B" w:rsidP="00A02B93">
      <w:pPr>
        <w:pStyle w:val="NoSpacing"/>
        <w:rPr>
          <w:rFonts w:ascii="Arial" w:hAnsi="Arial" w:cs="Arial"/>
          <w:sz w:val="24"/>
          <w:szCs w:val="24"/>
        </w:rPr>
      </w:pPr>
    </w:p>
    <w:p w:rsidR="00A02B93" w:rsidRPr="00A02B93" w:rsidRDefault="00DF3D51" w:rsidP="00A02B93">
      <w:pPr>
        <w:pStyle w:val="NoSpacing"/>
        <w:numPr>
          <w:ilvl w:val="0"/>
          <w:numId w:val="8"/>
        </w:numPr>
        <w:rPr>
          <w:rFonts w:ascii="Arial" w:hAnsi="Arial" w:cs="Arial"/>
          <w:sz w:val="24"/>
          <w:szCs w:val="24"/>
        </w:rPr>
      </w:pPr>
      <w:r w:rsidRPr="00A02B93">
        <w:rPr>
          <w:rFonts w:ascii="Arial" w:hAnsi="Arial" w:cs="Arial"/>
          <w:sz w:val="24"/>
          <w:szCs w:val="24"/>
        </w:rPr>
        <w:t>To attend Court Hearings in relation to enforcement activities</w:t>
      </w:r>
      <w:r w:rsidR="00AD408D">
        <w:rPr>
          <w:rFonts w:ascii="Arial" w:hAnsi="Arial" w:cs="Arial"/>
          <w:sz w:val="24"/>
          <w:szCs w:val="24"/>
        </w:rPr>
        <w:t>.</w:t>
      </w:r>
    </w:p>
    <w:p w:rsidR="00A02B93" w:rsidRPr="00A02B93" w:rsidRDefault="00A02B93" w:rsidP="00A02B93">
      <w:pPr>
        <w:pStyle w:val="NoSpacing"/>
        <w:rPr>
          <w:rFonts w:ascii="Arial" w:hAnsi="Arial" w:cs="Arial"/>
          <w:sz w:val="24"/>
          <w:szCs w:val="24"/>
        </w:rPr>
      </w:pPr>
    </w:p>
    <w:p w:rsidR="00940A16" w:rsidRPr="00F333D9" w:rsidRDefault="00A02B93" w:rsidP="00940A16">
      <w:pPr>
        <w:pStyle w:val="NoSpacing"/>
        <w:numPr>
          <w:ilvl w:val="0"/>
          <w:numId w:val="8"/>
        </w:numPr>
        <w:rPr>
          <w:rFonts w:ascii="Arial" w:hAnsi="Arial" w:cs="Arial"/>
          <w:sz w:val="24"/>
          <w:szCs w:val="24"/>
        </w:rPr>
      </w:pPr>
      <w:r w:rsidRPr="00F333D9">
        <w:rPr>
          <w:rFonts w:ascii="Arial" w:hAnsi="Arial" w:cs="Arial"/>
          <w:sz w:val="24"/>
          <w:szCs w:val="24"/>
        </w:rPr>
        <w:t xml:space="preserve">To keep informed of all appropriate best practice, legislation and central government policies and </w:t>
      </w:r>
      <w:r w:rsidR="00F333D9" w:rsidRPr="00F333D9">
        <w:rPr>
          <w:rFonts w:ascii="Arial" w:hAnsi="Arial" w:cs="Arial"/>
          <w:sz w:val="24"/>
          <w:szCs w:val="24"/>
        </w:rPr>
        <w:t>assist with</w:t>
      </w:r>
      <w:r w:rsidR="00C95C8E" w:rsidRPr="00F333D9">
        <w:rPr>
          <w:rFonts w:ascii="Arial" w:hAnsi="Arial" w:cs="Arial"/>
          <w:sz w:val="24"/>
          <w:szCs w:val="24"/>
        </w:rPr>
        <w:t xml:space="preserve"> the</w:t>
      </w:r>
      <w:r w:rsidRPr="00F333D9">
        <w:rPr>
          <w:rFonts w:ascii="Arial" w:hAnsi="Arial" w:cs="Arial"/>
          <w:sz w:val="24"/>
          <w:szCs w:val="24"/>
        </w:rPr>
        <w:t xml:space="preserve"> development of </w:t>
      </w:r>
      <w:r w:rsidR="00F333D9" w:rsidRPr="00F333D9">
        <w:rPr>
          <w:rFonts w:ascii="Arial" w:hAnsi="Arial" w:cs="Arial"/>
          <w:sz w:val="24"/>
          <w:szCs w:val="24"/>
        </w:rPr>
        <w:t>policies and procedures relating to the mobile CCTV.</w:t>
      </w:r>
    </w:p>
    <w:p w:rsidR="00940A16" w:rsidRDefault="00940A16" w:rsidP="00940A16">
      <w:pPr>
        <w:pStyle w:val="ListParagraph"/>
        <w:rPr>
          <w:rFonts w:ascii="Arial" w:hAnsi="Arial" w:cs="Arial"/>
          <w:sz w:val="24"/>
          <w:szCs w:val="24"/>
        </w:rPr>
      </w:pPr>
    </w:p>
    <w:p w:rsidR="00777ED6" w:rsidRDefault="00F333D9" w:rsidP="00F333D9">
      <w:pPr>
        <w:pStyle w:val="NoSpacing"/>
        <w:numPr>
          <w:ilvl w:val="0"/>
          <w:numId w:val="8"/>
        </w:numPr>
        <w:rPr>
          <w:rFonts w:ascii="Arial" w:hAnsi="Arial" w:cs="Arial"/>
          <w:color w:val="000000" w:themeColor="text1"/>
          <w:sz w:val="24"/>
          <w:szCs w:val="24"/>
        </w:rPr>
      </w:pPr>
      <w:r w:rsidRPr="00AD408D">
        <w:rPr>
          <w:rFonts w:ascii="Arial" w:hAnsi="Arial" w:cs="Arial"/>
          <w:color w:val="000000" w:themeColor="text1"/>
          <w:sz w:val="24"/>
          <w:szCs w:val="24"/>
        </w:rPr>
        <w:t>To deal with</w:t>
      </w:r>
      <w:r>
        <w:rPr>
          <w:rFonts w:ascii="Arial" w:hAnsi="Arial" w:cs="Arial"/>
          <w:color w:val="000000" w:themeColor="text1"/>
          <w:sz w:val="24"/>
          <w:szCs w:val="24"/>
        </w:rPr>
        <w:t xml:space="preserve"> subject access requests and any</w:t>
      </w:r>
      <w:r w:rsidRPr="00AD408D">
        <w:rPr>
          <w:rFonts w:ascii="Arial" w:hAnsi="Arial" w:cs="Arial"/>
          <w:color w:val="000000" w:themeColor="text1"/>
          <w:sz w:val="24"/>
          <w:szCs w:val="24"/>
        </w:rPr>
        <w:t xml:space="preserve"> queries and complaints from members of the public, stakeholders and the commercial se</w:t>
      </w:r>
      <w:r>
        <w:rPr>
          <w:rFonts w:ascii="Arial" w:hAnsi="Arial" w:cs="Arial"/>
          <w:color w:val="000000" w:themeColor="text1"/>
          <w:sz w:val="24"/>
          <w:szCs w:val="24"/>
        </w:rPr>
        <w:t>ctor in relation to the mobile CCTV.</w:t>
      </w:r>
    </w:p>
    <w:p w:rsidR="00F333D9" w:rsidRDefault="00F333D9" w:rsidP="00F333D9">
      <w:pPr>
        <w:pStyle w:val="ListParagraph"/>
        <w:rPr>
          <w:rFonts w:ascii="Arial" w:hAnsi="Arial" w:cs="Arial"/>
          <w:color w:val="000000" w:themeColor="text1"/>
          <w:sz w:val="24"/>
          <w:szCs w:val="24"/>
        </w:rPr>
      </w:pPr>
    </w:p>
    <w:p w:rsidR="00F333D9" w:rsidRDefault="00F333D9" w:rsidP="00F333D9">
      <w:pPr>
        <w:pStyle w:val="NoSpacing"/>
        <w:numPr>
          <w:ilvl w:val="0"/>
          <w:numId w:val="8"/>
        </w:numPr>
        <w:rPr>
          <w:rFonts w:ascii="Arial" w:hAnsi="Arial" w:cs="Arial"/>
          <w:color w:val="000000" w:themeColor="text1"/>
          <w:sz w:val="24"/>
          <w:szCs w:val="24"/>
        </w:rPr>
      </w:pPr>
      <w:r w:rsidRPr="00AD408D">
        <w:rPr>
          <w:rFonts w:ascii="Arial" w:hAnsi="Arial" w:cs="Arial"/>
          <w:color w:val="000000" w:themeColor="text1"/>
          <w:sz w:val="24"/>
          <w:szCs w:val="24"/>
        </w:rPr>
        <w:lastRenderedPageBreak/>
        <w:t>Collate information and maintain records, providing evidential reports as required</w:t>
      </w:r>
      <w:r>
        <w:rPr>
          <w:rFonts w:ascii="Arial" w:hAnsi="Arial" w:cs="Arial"/>
          <w:color w:val="000000" w:themeColor="text1"/>
          <w:sz w:val="24"/>
          <w:szCs w:val="24"/>
        </w:rPr>
        <w:t>.</w:t>
      </w:r>
    </w:p>
    <w:p w:rsidR="00F333D9" w:rsidRPr="00AD408D" w:rsidRDefault="00F333D9" w:rsidP="00F333D9">
      <w:pPr>
        <w:pStyle w:val="NoSpacing"/>
        <w:rPr>
          <w:rFonts w:ascii="Arial" w:hAnsi="Arial" w:cs="Arial"/>
          <w:color w:val="000000" w:themeColor="text1"/>
          <w:sz w:val="24"/>
          <w:szCs w:val="24"/>
        </w:rPr>
      </w:pPr>
    </w:p>
    <w:p w:rsidR="00F333D9" w:rsidRPr="00AD408D" w:rsidRDefault="00F333D9" w:rsidP="00F333D9">
      <w:pPr>
        <w:pStyle w:val="NoSpacing"/>
        <w:numPr>
          <w:ilvl w:val="0"/>
          <w:numId w:val="8"/>
        </w:numPr>
        <w:rPr>
          <w:rFonts w:ascii="Arial" w:hAnsi="Arial" w:cs="Arial"/>
          <w:color w:val="000000" w:themeColor="text1"/>
          <w:sz w:val="24"/>
          <w:szCs w:val="24"/>
        </w:rPr>
      </w:pPr>
      <w:r w:rsidRPr="00AD408D">
        <w:rPr>
          <w:rFonts w:ascii="Arial" w:hAnsi="Arial" w:cs="Arial"/>
          <w:color w:val="000000" w:themeColor="text1"/>
          <w:sz w:val="24"/>
          <w:szCs w:val="24"/>
        </w:rPr>
        <w:t xml:space="preserve">Undertake internal and external training where necessary, keeping up to date with changes in legislation and to implement those which will affect the service </w:t>
      </w:r>
    </w:p>
    <w:p w:rsidR="00F333D9" w:rsidRPr="00AD408D" w:rsidRDefault="00F333D9" w:rsidP="00F333D9">
      <w:pPr>
        <w:pStyle w:val="NoSpacing"/>
        <w:rPr>
          <w:rFonts w:ascii="Arial" w:hAnsi="Arial" w:cs="Arial"/>
          <w:color w:val="000000" w:themeColor="text1"/>
          <w:sz w:val="24"/>
          <w:szCs w:val="24"/>
        </w:rPr>
      </w:pPr>
    </w:p>
    <w:p w:rsidR="00AD408D" w:rsidRPr="002A0B09" w:rsidRDefault="00F333D9" w:rsidP="002A0B09">
      <w:pPr>
        <w:pStyle w:val="NoSpacing"/>
        <w:numPr>
          <w:ilvl w:val="0"/>
          <w:numId w:val="8"/>
        </w:numPr>
        <w:rPr>
          <w:rFonts w:ascii="Arial" w:hAnsi="Arial" w:cs="Arial"/>
          <w:sz w:val="24"/>
          <w:szCs w:val="24"/>
        </w:rPr>
      </w:pPr>
      <w:r w:rsidRPr="00940A16">
        <w:rPr>
          <w:rFonts w:ascii="Arial" w:hAnsi="Arial" w:cs="Arial"/>
          <w:color w:val="000000" w:themeColor="text1"/>
          <w:sz w:val="24"/>
          <w:szCs w:val="24"/>
        </w:rPr>
        <w:t>Any other duties appropriate to the grading of the post as necessar</w:t>
      </w:r>
      <w:r w:rsidR="00324327">
        <w:rPr>
          <w:rFonts w:ascii="Arial" w:hAnsi="Arial" w:cs="Arial"/>
          <w:color w:val="000000" w:themeColor="text1"/>
          <w:sz w:val="24"/>
          <w:szCs w:val="24"/>
        </w:rPr>
        <w:t>y</w:t>
      </w:r>
    </w:p>
    <w:p w:rsidR="00D62A29" w:rsidRPr="00AD408D" w:rsidRDefault="00D62A29" w:rsidP="00AD408D">
      <w:pPr>
        <w:pStyle w:val="NoSpacing"/>
        <w:rPr>
          <w:rFonts w:ascii="Arial" w:hAnsi="Arial" w:cs="Arial"/>
          <w:color w:val="000000" w:themeColor="text1"/>
          <w:sz w:val="24"/>
          <w:szCs w:val="24"/>
        </w:rPr>
      </w:pPr>
    </w:p>
    <w:p w:rsidR="00DF3D51" w:rsidRPr="00AD408D" w:rsidRDefault="00DF3D51" w:rsidP="00AD408D">
      <w:pPr>
        <w:pStyle w:val="NoSpacing"/>
        <w:rPr>
          <w:rFonts w:ascii="Arial" w:hAnsi="Arial" w:cs="Arial"/>
          <w:color w:val="000000" w:themeColor="text1"/>
          <w:sz w:val="24"/>
          <w:szCs w:val="24"/>
        </w:rPr>
      </w:pPr>
    </w:p>
    <w:p w:rsidR="00AA3094" w:rsidRPr="00AD408D" w:rsidRDefault="00AA3094" w:rsidP="00AD408D">
      <w:pPr>
        <w:pStyle w:val="NoSpacing"/>
        <w:rPr>
          <w:rFonts w:ascii="Arial" w:hAnsi="Arial" w:cs="Arial"/>
          <w:color w:val="000000" w:themeColor="text1"/>
          <w:sz w:val="24"/>
          <w:szCs w:val="24"/>
        </w:rPr>
      </w:pPr>
    </w:p>
    <w:p w:rsidR="00C2080F" w:rsidRPr="008B1AC2" w:rsidRDefault="00C2080F" w:rsidP="00C2080F">
      <w:pPr>
        <w:rPr>
          <w:rFonts w:ascii="Arial" w:hAnsi="Arial" w:cs="Arial"/>
          <w:b/>
          <w:sz w:val="24"/>
          <w:szCs w:val="24"/>
          <w:u w:val="single"/>
        </w:rPr>
      </w:pPr>
      <w:r w:rsidRPr="008B1AC2">
        <w:rPr>
          <w:rFonts w:ascii="Arial" w:hAnsi="Arial" w:cs="Arial"/>
          <w:b/>
          <w:sz w:val="24"/>
          <w:szCs w:val="24"/>
          <w:u w:val="single"/>
        </w:rPr>
        <w:t xml:space="preserve">PERSON SPECIFICATION – </w:t>
      </w:r>
      <w:r>
        <w:rPr>
          <w:rFonts w:ascii="Arial" w:hAnsi="Arial" w:cs="Arial"/>
          <w:b/>
          <w:sz w:val="24"/>
          <w:szCs w:val="24"/>
          <w:u w:val="single"/>
        </w:rPr>
        <w:t xml:space="preserve">CCTV </w:t>
      </w:r>
      <w:r w:rsidRPr="008B1AC2">
        <w:rPr>
          <w:rFonts w:ascii="Arial" w:hAnsi="Arial" w:cs="Arial"/>
          <w:b/>
          <w:sz w:val="24"/>
          <w:szCs w:val="24"/>
          <w:u w:val="single"/>
        </w:rPr>
        <w:t xml:space="preserve">ENFORCEMENT OFFICER REF: </w:t>
      </w:r>
    </w:p>
    <w:tbl>
      <w:tblPr>
        <w:tblStyle w:val="TableGrid"/>
        <w:tblW w:w="0" w:type="auto"/>
        <w:tblLook w:val="04A0" w:firstRow="1" w:lastRow="0" w:firstColumn="1" w:lastColumn="0" w:noHBand="0" w:noVBand="1"/>
      </w:tblPr>
      <w:tblGrid>
        <w:gridCol w:w="3028"/>
        <w:gridCol w:w="3000"/>
        <w:gridCol w:w="2988"/>
      </w:tblGrid>
      <w:tr w:rsidR="00C2080F" w:rsidRPr="008B1AC2" w:rsidTr="002A08DA">
        <w:trPr>
          <w:trHeight w:val="1380"/>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t>REQUIREMENTS AS DESCRIBED IN THE EMPLOYMENT AND EQUAL OPPORTUNITIES POLICY</w:t>
            </w:r>
          </w:p>
        </w:tc>
        <w:tc>
          <w:tcPr>
            <w:tcW w:w="3081" w:type="dxa"/>
          </w:tcPr>
          <w:p w:rsidR="00C2080F" w:rsidRPr="008B1AC2" w:rsidRDefault="00C2080F" w:rsidP="002A08DA">
            <w:pPr>
              <w:rPr>
                <w:rFonts w:ascii="Arial" w:hAnsi="Arial" w:cs="Arial"/>
                <w:b/>
                <w:sz w:val="24"/>
                <w:szCs w:val="24"/>
              </w:rPr>
            </w:pPr>
            <w:r w:rsidRPr="008B1AC2">
              <w:rPr>
                <w:rFonts w:ascii="Arial" w:hAnsi="Arial" w:cs="Arial"/>
                <w:b/>
                <w:sz w:val="24"/>
                <w:szCs w:val="24"/>
              </w:rPr>
              <w:t xml:space="preserve">ESSENTIAL FOR THE POST </w:t>
            </w:r>
          </w:p>
        </w:tc>
        <w:tc>
          <w:tcPr>
            <w:tcW w:w="3081" w:type="dxa"/>
          </w:tcPr>
          <w:p w:rsidR="00C2080F" w:rsidRPr="008B1AC2" w:rsidRDefault="00C2080F" w:rsidP="002A08DA">
            <w:pPr>
              <w:rPr>
                <w:rFonts w:ascii="Arial" w:hAnsi="Arial" w:cs="Arial"/>
                <w:b/>
                <w:sz w:val="24"/>
                <w:szCs w:val="24"/>
              </w:rPr>
            </w:pPr>
            <w:r w:rsidRPr="008B1AC2">
              <w:rPr>
                <w:rFonts w:ascii="Arial" w:hAnsi="Arial" w:cs="Arial"/>
                <w:b/>
                <w:sz w:val="24"/>
                <w:szCs w:val="24"/>
              </w:rPr>
              <w:t>DESIRABLE FOR THE POST</w:t>
            </w:r>
          </w:p>
        </w:tc>
      </w:tr>
      <w:tr w:rsidR="00C2080F" w:rsidRPr="008B1AC2" w:rsidTr="002A08DA">
        <w:trPr>
          <w:trHeight w:val="1554"/>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t xml:space="preserve">EXPERIENCE </w:t>
            </w:r>
          </w:p>
        </w:tc>
        <w:tc>
          <w:tcPr>
            <w:tcW w:w="3081" w:type="dxa"/>
          </w:tcPr>
          <w:p w:rsidR="00C2080F" w:rsidRDefault="00C2080F" w:rsidP="002A08DA">
            <w:pPr>
              <w:rPr>
                <w:rFonts w:ascii="Arial" w:hAnsi="Arial" w:cs="Arial"/>
                <w:sz w:val="24"/>
                <w:szCs w:val="24"/>
              </w:rPr>
            </w:pPr>
            <w:r w:rsidRPr="00971D0A">
              <w:rPr>
                <w:rFonts w:ascii="Arial" w:hAnsi="Arial" w:cs="Arial"/>
                <w:sz w:val="24"/>
                <w:szCs w:val="24"/>
              </w:rPr>
              <w:t>Experience in conducting</w:t>
            </w:r>
            <w:r>
              <w:rPr>
                <w:rFonts w:ascii="Arial" w:hAnsi="Arial" w:cs="Arial"/>
                <w:sz w:val="24"/>
                <w:szCs w:val="24"/>
              </w:rPr>
              <w:t xml:space="preserve"> investigations, inspections and interviews.</w:t>
            </w:r>
          </w:p>
          <w:p w:rsidR="00C2080F" w:rsidRDefault="00C2080F" w:rsidP="002A08DA">
            <w:pPr>
              <w:rPr>
                <w:rFonts w:ascii="Arial" w:hAnsi="Arial" w:cs="Arial"/>
                <w:sz w:val="24"/>
                <w:szCs w:val="24"/>
              </w:rPr>
            </w:pPr>
          </w:p>
          <w:p w:rsidR="00C2080F" w:rsidRDefault="00C2080F" w:rsidP="002A08DA">
            <w:pPr>
              <w:rPr>
                <w:rFonts w:ascii="Arial" w:hAnsi="Arial" w:cs="Arial"/>
                <w:sz w:val="24"/>
                <w:szCs w:val="24"/>
              </w:rPr>
            </w:pPr>
            <w:r>
              <w:rPr>
                <w:rFonts w:ascii="Arial" w:hAnsi="Arial" w:cs="Arial"/>
                <w:sz w:val="24"/>
                <w:szCs w:val="24"/>
              </w:rPr>
              <w:t>Preparing case files for enforcement activities.</w:t>
            </w:r>
          </w:p>
          <w:p w:rsidR="00C2080F" w:rsidRDefault="00C2080F" w:rsidP="002A08DA">
            <w:pPr>
              <w:rPr>
                <w:rFonts w:ascii="Arial" w:hAnsi="Arial" w:cs="Arial"/>
                <w:sz w:val="24"/>
                <w:szCs w:val="24"/>
              </w:rPr>
            </w:pPr>
          </w:p>
          <w:p w:rsidR="00C2080F" w:rsidRDefault="00C2080F" w:rsidP="002A08DA">
            <w:pPr>
              <w:rPr>
                <w:rFonts w:ascii="Arial" w:hAnsi="Arial" w:cs="Arial"/>
                <w:sz w:val="24"/>
                <w:szCs w:val="24"/>
              </w:rPr>
            </w:pPr>
            <w:r>
              <w:rPr>
                <w:rFonts w:ascii="Arial" w:hAnsi="Arial" w:cs="Arial"/>
                <w:sz w:val="24"/>
                <w:szCs w:val="24"/>
              </w:rPr>
              <w:t>Basic understanding of Data Protection and Human Rights (privacy)</w:t>
            </w:r>
          </w:p>
          <w:p w:rsidR="00C2080F" w:rsidRPr="00971D0A" w:rsidRDefault="00C2080F" w:rsidP="002A08DA">
            <w:pPr>
              <w:rPr>
                <w:rFonts w:ascii="Arial" w:hAnsi="Arial" w:cs="Arial"/>
                <w:sz w:val="24"/>
                <w:szCs w:val="24"/>
              </w:rPr>
            </w:pPr>
          </w:p>
        </w:tc>
        <w:tc>
          <w:tcPr>
            <w:tcW w:w="3081" w:type="dxa"/>
          </w:tcPr>
          <w:p w:rsidR="00C2080F" w:rsidRDefault="00C2080F" w:rsidP="002A08DA">
            <w:pPr>
              <w:rPr>
                <w:rFonts w:ascii="Arial" w:hAnsi="Arial" w:cs="Arial"/>
                <w:sz w:val="24"/>
                <w:szCs w:val="24"/>
              </w:rPr>
            </w:pPr>
            <w:r w:rsidRPr="008B1AC2">
              <w:rPr>
                <w:rFonts w:ascii="Arial" w:hAnsi="Arial" w:cs="Arial"/>
                <w:sz w:val="24"/>
                <w:szCs w:val="24"/>
              </w:rPr>
              <w:t>Experience in a public facing role</w:t>
            </w:r>
          </w:p>
          <w:p w:rsidR="00C2080F" w:rsidRDefault="00C2080F" w:rsidP="002A08DA">
            <w:pPr>
              <w:rPr>
                <w:rFonts w:ascii="Arial" w:hAnsi="Arial" w:cs="Arial"/>
                <w:sz w:val="24"/>
                <w:szCs w:val="24"/>
              </w:rPr>
            </w:pPr>
          </w:p>
          <w:p w:rsidR="00C2080F" w:rsidRDefault="00C2080F" w:rsidP="002A08DA">
            <w:pPr>
              <w:rPr>
                <w:rFonts w:ascii="Arial" w:hAnsi="Arial" w:cs="Arial"/>
                <w:sz w:val="24"/>
                <w:szCs w:val="24"/>
              </w:rPr>
            </w:pPr>
            <w:r>
              <w:rPr>
                <w:rFonts w:ascii="Arial" w:hAnsi="Arial" w:cs="Arial"/>
                <w:sz w:val="24"/>
                <w:szCs w:val="24"/>
              </w:rPr>
              <w:t>Significant and demonstrable experience in the operation of CCTV public space surveillance systems or Customer Care</w:t>
            </w:r>
          </w:p>
          <w:p w:rsidR="00C2080F" w:rsidRDefault="00C2080F" w:rsidP="002A08DA">
            <w:pPr>
              <w:rPr>
                <w:rFonts w:ascii="Arial" w:hAnsi="Arial" w:cs="Arial"/>
                <w:sz w:val="24"/>
                <w:szCs w:val="24"/>
              </w:rPr>
            </w:pPr>
          </w:p>
          <w:p w:rsidR="00C2080F" w:rsidRPr="008B1AC2" w:rsidRDefault="00C2080F" w:rsidP="002A08DA">
            <w:pPr>
              <w:rPr>
                <w:rFonts w:ascii="Arial" w:hAnsi="Arial" w:cs="Arial"/>
                <w:sz w:val="24"/>
                <w:szCs w:val="24"/>
              </w:rPr>
            </w:pPr>
            <w:r>
              <w:rPr>
                <w:rFonts w:ascii="Arial" w:hAnsi="Arial" w:cs="Arial"/>
                <w:sz w:val="24"/>
                <w:szCs w:val="24"/>
              </w:rPr>
              <w:t>Experience in working in a busy, operationally focused workplace</w:t>
            </w:r>
          </w:p>
        </w:tc>
      </w:tr>
      <w:tr w:rsidR="00C2080F" w:rsidRPr="008B1AC2" w:rsidTr="002A08DA">
        <w:trPr>
          <w:trHeight w:val="1818"/>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t>QUALIFICATIONS</w:t>
            </w:r>
          </w:p>
        </w:tc>
        <w:tc>
          <w:tcPr>
            <w:tcW w:w="3081" w:type="dxa"/>
          </w:tcPr>
          <w:p w:rsidR="00C2080F" w:rsidRDefault="00C2080F" w:rsidP="002A08DA">
            <w:pPr>
              <w:rPr>
                <w:rFonts w:ascii="Arial" w:hAnsi="Arial" w:cs="Arial"/>
                <w:sz w:val="24"/>
                <w:szCs w:val="24"/>
              </w:rPr>
            </w:pPr>
            <w:r w:rsidRPr="008B1AC2">
              <w:rPr>
                <w:rFonts w:ascii="Arial" w:hAnsi="Arial" w:cs="Arial"/>
                <w:sz w:val="24"/>
                <w:szCs w:val="24"/>
              </w:rPr>
              <w:t>5 GCSE</w:t>
            </w:r>
            <w:r>
              <w:rPr>
                <w:rFonts w:ascii="Arial" w:hAnsi="Arial" w:cs="Arial"/>
                <w:sz w:val="24"/>
                <w:szCs w:val="24"/>
              </w:rPr>
              <w:t>s</w:t>
            </w:r>
            <w:r w:rsidRPr="008B1AC2">
              <w:rPr>
                <w:rFonts w:ascii="Arial" w:hAnsi="Arial" w:cs="Arial"/>
                <w:sz w:val="24"/>
                <w:szCs w:val="24"/>
              </w:rPr>
              <w:t xml:space="preserve"> </w:t>
            </w:r>
            <w:r>
              <w:rPr>
                <w:rFonts w:ascii="Arial" w:hAnsi="Arial" w:cs="Arial"/>
                <w:sz w:val="24"/>
                <w:szCs w:val="24"/>
              </w:rPr>
              <w:t xml:space="preserve">including English and Maths </w:t>
            </w:r>
            <w:r w:rsidRPr="008B1AC2">
              <w:rPr>
                <w:rFonts w:ascii="Arial" w:hAnsi="Arial" w:cs="Arial"/>
                <w:sz w:val="24"/>
                <w:szCs w:val="24"/>
              </w:rPr>
              <w:t xml:space="preserve">(Grade A – C) </w:t>
            </w:r>
            <w:r>
              <w:rPr>
                <w:rFonts w:ascii="Arial" w:hAnsi="Arial" w:cs="Arial"/>
                <w:sz w:val="24"/>
                <w:szCs w:val="24"/>
              </w:rPr>
              <w:t>or equivalent</w:t>
            </w:r>
            <w:r w:rsidRPr="008B1AC2">
              <w:rPr>
                <w:rFonts w:ascii="Arial" w:hAnsi="Arial" w:cs="Arial"/>
                <w:sz w:val="24"/>
                <w:szCs w:val="24"/>
              </w:rPr>
              <w:t xml:space="preserve"> </w:t>
            </w:r>
          </w:p>
          <w:p w:rsidR="00C2080F" w:rsidRDefault="00C2080F" w:rsidP="002A08DA">
            <w:pPr>
              <w:rPr>
                <w:rFonts w:ascii="Arial" w:hAnsi="Arial" w:cs="Arial"/>
                <w:sz w:val="24"/>
                <w:szCs w:val="24"/>
              </w:rPr>
            </w:pPr>
          </w:p>
          <w:p w:rsidR="00C2080F" w:rsidRPr="008B1AC2" w:rsidRDefault="00C2080F" w:rsidP="002A08DA">
            <w:pPr>
              <w:rPr>
                <w:rFonts w:ascii="Arial" w:hAnsi="Arial" w:cs="Arial"/>
                <w:sz w:val="24"/>
                <w:szCs w:val="24"/>
              </w:rPr>
            </w:pPr>
            <w:r>
              <w:rPr>
                <w:rFonts w:ascii="Arial" w:hAnsi="Arial" w:cs="Arial"/>
                <w:sz w:val="24"/>
                <w:szCs w:val="24"/>
              </w:rPr>
              <w:t>Hold or obtain within 6 months of commencement of employment (ESBC will assist) and SIA PSS licence and maintain licence</w:t>
            </w:r>
          </w:p>
          <w:p w:rsidR="00C2080F" w:rsidRPr="008B1AC2" w:rsidRDefault="00C2080F" w:rsidP="002A08DA">
            <w:pPr>
              <w:rPr>
                <w:rFonts w:ascii="Arial" w:hAnsi="Arial" w:cs="Arial"/>
                <w:sz w:val="24"/>
                <w:szCs w:val="24"/>
              </w:rPr>
            </w:pPr>
          </w:p>
          <w:p w:rsidR="00C2080F" w:rsidRPr="008B1AC2" w:rsidRDefault="00C2080F" w:rsidP="002A08DA">
            <w:pPr>
              <w:rPr>
                <w:rFonts w:ascii="Arial" w:hAnsi="Arial" w:cs="Arial"/>
                <w:sz w:val="24"/>
                <w:szCs w:val="24"/>
              </w:rPr>
            </w:pPr>
            <w:r w:rsidRPr="008B1AC2">
              <w:rPr>
                <w:rFonts w:ascii="Arial" w:hAnsi="Arial" w:cs="Arial"/>
                <w:sz w:val="24"/>
                <w:szCs w:val="24"/>
              </w:rPr>
              <w:t>C</w:t>
            </w:r>
            <w:r>
              <w:rPr>
                <w:rFonts w:ascii="Arial" w:hAnsi="Arial" w:cs="Arial"/>
                <w:sz w:val="24"/>
                <w:szCs w:val="24"/>
              </w:rPr>
              <w:t>urrent driving licence and access to own vehicle to enable travel around the Borough</w:t>
            </w:r>
          </w:p>
          <w:p w:rsidR="00C2080F" w:rsidRPr="008B1AC2" w:rsidRDefault="00C2080F" w:rsidP="002A08DA">
            <w:pPr>
              <w:rPr>
                <w:rFonts w:ascii="Arial" w:hAnsi="Arial" w:cs="Arial"/>
                <w:sz w:val="24"/>
                <w:szCs w:val="24"/>
              </w:rPr>
            </w:pPr>
          </w:p>
          <w:p w:rsidR="00C2080F" w:rsidRPr="008B1AC2" w:rsidRDefault="00C2080F" w:rsidP="002A08DA">
            <w:pPr>
              <w:rPr>
                <w:rFonts w:ascii="Arial" w:hAnsi="Arial" w:cs="Arial"/>
                <w:color w:val="FF0000"/>
                <w:sz w:val="24"/>
                <w:szCs w:val="24"/>
              </w:rPr>
            </w:pPr>
          </w:p>
        </w:tc>
        <w:tc>
          <w:tcPr>
            <w:tcW w:w="3081" w:type="dxa"/>
          </w:tcPr>
          <w:p w:rsidR="00C2080F" w:rsidRPr="008B1AC2" w:rsidRDefault="00C2080F" w:rsidP="002A08DA">
            <w:pPr>
              <w:rPr>
                <w:rFonts w:ascii="Arial" w:hAnsi="Arial" w:cs="Arial"/>
                <w:sz w:val="24"/>
                <w:szCs w:val="24"/>
              </w:rPr>
            </w:pPr>
            <w:r w:rsidRPr="008B1AC2">
              <w:rPr>
                <w:rFonts w:ascii="Arial" w:hAnsi="Arial" w:cs="Arial"/>
                <w:sz w:val="24"/>
                <w:szCs w:val="24"/>
              </w:rPr>
              <w:t xml:space="preserve">Certificated qualifications in </w:t>
            </w:r>
            <w:r>
              <w:rPr>
                <w:rFonts w:ascii="Arial" w:hAnsi="Arial" w:cs="Arial"/>
                <w:sz w:val="24"/>
                <w:szCs w:val="24"/>
              </w:rPr>
              <w:t xml:space="preserve">Licensing, Environmental and/or Planning </w:t>
            </w:r>
            <w:r w:rsidRPr="008B1AC2">
              <w:rPr>
                <w:rFonts w:ascii="Arial" w:hAnsi="Arial" w:cs="Arial"/>
                <w:sz w:val="24"/>
                <w:szCs w:val="24"/>
              </w:rPr>
              <w:t xml:space="preserve">Enforcement related activities </w:t>
            </w:r>
          </w:p>
          <w:p w:rsidR="00C2080F" w:rsidRPr="008B1AC2" w:rsidRDefault="00C2080F" w:rsidP="002A08DA">
            <w:pPr>
              <w:rPr>
                <w:rFonts w:ascii="Arial" w:hAnsi="Arial" w:cs="Arial"/>
                <w:color w:val="FF0000"/>
                <w:sz w:val="24"/>
                <w:szCs w:val="24"/>
              </w:rPr>
            </w:pPr>
          </w:p>
        </w:tc>
      </w:tr>
      <w:tr w:rsidR="00C2080F" w:rsidRPr="008B1AC2" w:rsidTr="002A08DA">
        <w:trPr>
          <w:trHeight w:val="870"/>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lastRenderedPageBreak/>
              <w:t>TRAINING</w:t>
            </w:r>
          </w:p>
        </w:tc>
        <w:tc>
          <w:tcPr>
            <w:tcW w:w="3081" w:type="dxa"/>
          </w:tcPr>
          <w:p w:rsidR="00C2080F" w:rsidRPr="008B1AC2" w:rsidRDefault="00C2080F" w:rsidP="002A08DA">
            <w:pPr>
              <w:rPr>
                <w:rFonts w:ascii="Arial" w:hAnsi="Arial" w:cs="Arial"/>
                <w:sz w:val="24"/>
                <w:szCs w:val="24"/>
              </w:rPr>
            </w:pPr>
            <w:r w:rsidRPr="008B1AC2">
              <w:rPr>
                <w:rFonts w:ascii="Arial" w:hAnsi="Arial" w:cs="Arial"/>
                <w:sz w:val="24"/>
                <w:szCs w:val="24"/>
              </w:rPr>
              <w:t>Training in respect of investigation and formal interviewing</w:t>
            </w:r>
            <w:r>
              <w:rPr>
                <w:rFonts w:ascii="Arial" w:hAnsi="Arial" w:cs="Arial"/>
                <w:sz w:val="24"/>
                <w:szCs w:val="24"/>
              </w:rPr>
              <w:t>.</w:t>
            </w:r>
          </w:p>
        </w:tc>
        <w:tc>
          <w:tcPr>
            <w:tcW w:w="3081" w:type="dxa"/>
          </w:tcPr>
          <w:p w:rsidR="00C2080F" w:rsidRDefault="00C2080F" w:rsidP="002A08DA">
            <w:pPr>
              <w:rPr>
                <w:rFonts w:ascii="Arial" w:hAnsi="Arial" w:cs="Arial"/>
                <w:sz w:val="24"/>
                <w:szCs w:val="24"/>
              </w:rPr>
            </w:pPr>
            <w:r w:rsidRPr="008B1AC2">
              <w:rPr>
                <w:rFonts w:ascii="Arial" w:hAnsi="Arial" w:cs="Arial"/>
                <w:sz w:val="24"/>
                <w:szCs w:val="24"/>
              </w:rPr>
              <w:t>Training in regard to PACE, formal interviewing</w:t>
            </w:r>
          </w:p>
          <w:p w:rsidR="00C2080F" w:rsidRPr="008B1AC2" w:rsidRDefault="00C2080F" w:rsidP="002A08DA">
            <w:pPr>
              <w:rPr>
                <w:rFonts w:ascii="Arial" w:hAnsi="Arial" w:cs="Arial"/>
                <w:sz w:val="24"/>
                <w:szCs w:val="24"/>
              </w:rPr>
            </w:pPr>
          </w:p>
        </w:tc>
      </w:tr>
      <w:tr w:rsidR="00C2080F" w:rsidRPr="008B1AC2" w:rsidTr="002A08DA">
        <w:trPr>
          <w:trHeight w:val="1549"/>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t>SPECIAL KNOWLEDGE</w:t>
            </w:r>
          </w:p>
        </w:tc>
        <w:tc>
          <w:tcPr>
            <w:tcW w:w="3081" w:type="dxa"/>
          </w:tcPr>
          <w:p w:rsidR="00C2080F" w:rsidRPr="008B1AC2" w:rsidRDefault="00C2080F" w:rsidP="002A08DA">
            <w:pPr>
              <w:rPr>
                <w:rFonts w:ascii="Arial" w:hAnsi="Arial" w:cs="Arial"/>
                <w:sz w:val="24"/>
                <w:szCs w:val="24"/>
              </w:rPr>
            </w:pPr>
            <w:r w:rsidRPr="008B1AC2">
              <w:rPr>
                <w:rFonts w:ascii="Arial" w:hAnsi="Arial" w:cs="Arial"/>
                <w:sz w:val="24"/>
                <w:szCs w:val="24"/>
              </w:rPr>
              <w:t xml:space="preserve">A working knowledge of investigative procedures and legislation, including PACE, RIPA, CPIA and </w:t>
            </w:r>
            <w:proofErr w:type="gramStart"/>
            <w:r w:rsidRPr="008B1AC2">
              <w:rPr>
                <w:rFonts w:ascii="Arial" w:hAnsi="Arial" w:cs="Arial"/>
                <w:sz w:val="24"/>
                <w:szCs w:val="24"/>
              </w:rPr>
              <w:t xml:space="preserve">DPA </w:t>
            </w:r>
            <w:r>
              <w:rPr>
                <w:rFonts w:ascii="Arial" w:hAnsi="Arial" w:cs="Arial"/>
                <w:sz w:val="24"/>
                <w:szCs w:val="24"/>
              </w:rPr>
              <w:t>.</w:t>
            </w:r>
            <w:proofErr w:type="gramEnd"/>
          </w:p>
          <w:p w:rsidR="00C2080F" w:rsidRPr="008B1AC2" w:rsidRDefault="00C2080F" w:rsidP="002A08DA">
            <w:pPr>
              <w:rPr>
                <w:rFonts w:ascii="Arial" w:hAnsi="Arial" w:cs="Arial"/>
                <w:sz w:val="24"/>
                <w:szCs w:val="24"/>
              </w:rPr>
            </w:pPr>
          </w:p>
          <w:p w:rsidR="00C2080F" w:rsidRDefault="00C2080F" w:rsidP="002A08DA">
            <w:pPr>
              <w:rPr>
                <w:rFonts w:ascii="Arial" w:hAnsi="Arial" w:cs="Arial"/>
                <w:sz w:val="24"/>
                <w:szCs w:val="24"/>
              </w:rPr>
            </w:pPr>
            <w:r>
              <w:rPr>
                <w:rFonts w:ascii="Arial" w:hAnsi="Arial" w:cs="Arial"/>
                <w:sz w:val="24"/>
                <w:szCs w:val="24"/>
              </w:rPr>
              <w:t>Standard keyboard skills and a</w:t>
            </w:r>
            <w:r w:rsidRPr="00201626">
              <w:rPr>
                <w:rFonts w:ascii="Arial" w:hAnsi="Arial" w:cs="Arial"/>
                <w:sz w:val="24"/>
                <w:szCs w:val="24"/>
              </w:rPr>
              <w:t>bility to maintain accurate records via Microsoft/ Word/ Outlook (or similar applications)</w:t>
            </w:r>
            <w:r>
              <w:rPr>
                <w:rFonts w:ascii="Arial" w:hAnsi="Arial" w:cs="Arial"/>
                <w:sz w:val="24"/>
                <w:szCs w:val="24"/>
              </w:rPr>
              <w:t>.</w:t>
            </w:r>
          </w:p>
          <w:p w:rsidR="00C2080F" w:rsidRDefault="00C2080F" w:rsidP="002A08DA">
            <w:pPr>
              <w:rPr>
                <w:rFonts w:ascii="Arial" w:hAnsi="Arial" w:cs="Arial"/>
                <w:sz w:val="24"/>
                <w:szCs w:val="24"/>
              </w:rPr>
            </w:pPr>
          </w:p>
          <w:p w:rsidR="00C2080F" w:rsidRDefault="00C2080F" w:rsidP="002A08DA">
            <w:pPr>
              <w:rPr>
                <w:rFonts w:ascii="Arial" w:hAnsi="Arial" w:cs="Arial"/>
                <w:sz w:val="24"/>
                <w:szCs w:val="24"/>
              </w:rPr>
            </w:pPr>
            <w:r>
              <w:rPr>
                <w:rFonts w:ascii="Arial" w:hAnsi="Arial" w:cs="Arial"/>
                <w:sz w:val="24"/>
                <w:szCs w:val="24"/>
              </w:rPr>
              <w:t>Ability to communicate clearly and accurately orally and in writing (create incident logs and witness statements)</w:t>
            </w:r>
          </w:p>
          <w:p w:rsidR="00C2080F" w:rsidRDefault="00C2080F" w:rsidP="002A08DA">
            <w:pPr>
              <w:rPr>
                <w:rFonts w:ascii="Arial" w:hAnsi="Arial" w:cs="Arial"/>
                <w:sz w:val="24"/>
                <w:szCs w:val="24"/>
              </w:rPr>
            </w:pPr>
          </w:p>
          <w:p w:rsidR="00C2080F" w:rsidRDefault="00C2080F" w:rsidP="002A08DA">
            <w:pPr>
              <w:rPr>
                <w:rFonts w:ascii="Arial" w:hAnsi="Arial" w:cs="Arial"/>
                <w:sz w:val="24"/>
                <w:szCs w:val="24"/>
              </w:rPr>
            </w:pPr>
          </w:p>
          <w:p w:rsidR="00C2080F" w:rsidRPr="00201626" w:rsidRDefault="00C2080F" w:rsidP="002A08DA">
            <w:pPr>
              <w:rPr>
                <w:rFonts w:ascii="Arial" w:hAnsi="Arial" w:cs="Arial"/>
                <w:sz w:val="24"/>
                <w:szCs w:val="24"/>
              </w:rPr>
            </w:pPr>
            <w:r w:rsidRPr="00201626">
              <w:rPr>
                <w:rFonts w:ascii="Arial" w:hAnsi="Arial" w:cs="Arial"/>
                <w:sz w:val="24"/>
                <w:szCs w:val="24"/>
              </w:rPr>
              <w:t>Ability to understand, interpret and apply legislative requirements practically in the workplace.</w:t>
            </w:r>
          </w:p>
          <w:p w:rsidR="00C2080F" w:rsidRPr="00201626" w:rsidRDefault="00C2080F" w:rsidP="002A08DA">
            <w:pPr>
              <w:rPr>
                <w:rFonts w:ascii="Arial" w:hAnsi="Arial" w:cs="Arial"/>
                <w:sz w:val="24"/>
                <w:szCs w:val="24"/>
              </w:rPr>
            </w:pPr>
          </w:p>
        </w:tc>
        <w:tc>
          <w:tcPr>
            <w:tcW w:w="3081" w:type="dxa"/>
          </w:tcPr>
          <w:p w:rsidR="00C2080F" w:rsidRDefault="00C2080F" w:rsidP="002A08DA">
            <w:pPr>
              <w:rPr>
                <w:rFonts w:ascii="Arial" w:hAnsi="Arial" w:cs="Arial"/>
                <w:sz w:val="24"/>
                <w:szCs w:val="24"/>
              </w:rPr>
            </w:pPr>
            <w:r>
              <w:rPr>
                <w:rFonts w:ascii="Arial" w:hAnsi="Arial" w:cs="Arial"/>
                <w:sz w:val="24"/>
                <w:szCs w:val="24"/>
              </w:rPr>
              <w:t>Working knowledge of:</w:t>
            </w:r>
          </w:p>
          <w:p w:rsidR="00C2080F" w:rsidRDefault="00C2080F" w:rsidP="002A08DA">
            <w:pPr>
              <w:rPr>
                <w:rFonts w:ascii="Arial" w:hAnsi="Arial" w:cs="Arial"/>
                <w:sz w:val="24"/>
                <w:szCs w:val="24"/>
              </w:rPr>
            </w:pPr>
            <w:r>
              <w:rPr>
                <w:rFonts w:ascii="Arial" w:hAnsi="Arial" w:cs="Arial"/>
                <w:sz w:val="24"/>
                <w:szCs w:val="24"/>
              </w:rPr>
              <w:t xml:space="preserve">Anti-Social Behaviour Act 2014 </w:t>
            </w:r>
          </w:p>
          <w:p w:rsidR="00C2080F" w:rsidRDefault="00C2080F" w:rsidP="002A08DA">
            <w:pPr>
              <w:rPr>
                <w:rFonts w:ascii="Arial" w:hAnsi="Arial" w:cs="Arial"/>
                <w:sz w:val="24"/>
                <w:szCs w:val="24"/>
              </w:rPr>
            </w:pPr>
            <w:r>
              <w:rPr>
                <w:rFonts w:ascii="Arial" w:hAnsi="Arial" w:cs="Arial"/>
                <w:sz w:val="24"/>
                <w:szCs w:val="24"/>
              </w:rPr>
              <w:t>Environmental Protection Act.</w:t>
            </w:r>
          </w:p>
          <w:p w:rsidR="00C2080F" w:rsidRPr="008B1AC2" w:rsidRDefault="00C2080F" w:rsidP="002A08DA">
            <w:pPr>
              <w:rPr>
                <w:rFonts w:ascii="Arial" w:hAnsi="Arial" w:cs="Arial"/>
                <w:color w:val="FF0000"/>
                <w:sz w:val="24"/>
                <w:szCs w:val="24"/>
              </w:rPr>
            </w:pPr>
            <w:r>
              <w:rPr>
                <w:rFonts w:ascii="Arial" w:hAnsi="Arial" w:cs="Arial"/>
                <w:sz w:val="24"/>
                <w:szCs w:val="24"/>
              </w:rPr>
              <w:t>Knowledge of PACE and Court Procedures</w:t>
            </w:r>
          </w:p>
          <w:p w:rsidR="00C2080F" w:rsidRPr="008B1AC2" w:rsidRDefault="00C2080F" w:rsidP="002A08DA">
            <w:pPr>
              <w:rPr>
                <w:rFonts w:ascii="Arial" w:hAnsi="Arial" w:cs="Arial"/>
                <w:color w:val="FF0000"/>
                <w:sz w:val="24"/>
                <w:szCs w:val="24"/>
              </w:rPr>
            </w:pPr>
          </w:p>
          <w:p w:rsidR="00C2080F" w:rsidRDefault="00C2080F" w:rsidP="002A08DA">
            <w:pPr>
              <w:rPr>
                <w:rFonts w:ascii="Arial" w:hAnsi="Arial" w:cs="Arial"/>
                <w:color w:val="FF0000"/>
                <w:sz w:val="24"/>
                <w:szCs w:val="24"/>
              </w:rPr>
            </w:pPr>
          </w:p>
          <w:p w:rsidR="00C2080F" w:rsidRPr="008B1AC2" w:rsidRDefault="00C2080F" w:rsidP="002A08DA">
            <w:pPr>
              <w:rPr>
                <w:rFonts w:ascii="Arial" w:hAnsi="Arial" w:cs="Arial"/>
                <w:color w:val="FF0000"/>
                <w:sz w:val="24"/>
                <w:szCs w:val="24"/>
              </w:rPr>
            </w:pPr>
          </w:p>
          <w:p w:rsidR="00C2080F" w:rsidRPr="008B1AC2" w:rsidRDefault="00C2080F" w:rsidP="002A08DA">
            <w:pPr>
              <w:rPr>
                <w:rFonts w:ascii="Arial" w:hAnsi="Arial" w:cs="Arial"/>
                <w:color w:val="FF0000"/>
                <w:sz w:val="24"/>
                <w:szCs w:val="24"/>
              </w:rPr>
            </w:pPr>
          </w:p>
        </w:tc>
      </w:tr>
      <w:tr w:rsidR="00C2080F" w:rsidRPr="008B1AC2" w:rsidTr="002A08DA">
        <w:trPr>
          <w:trHeight w:val="1379"/>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t>PERSONAL CIRCUMSTANCES</w:t>
            </w:r>
          </w:p>
        </w:tc>
        <w:tc>
          <w:tcPr>
            <w:tcW w:w="3081" w:type="dxa"/>
          </w:tcPr>
          <w:p w:rsidR="00C2080F" w:rsidRPr="008B1AC2" w:rsidRDefault="00C2080F" w:rsidP="002A08DA">
            <w:pPr>
              <w:rPr>
                <w:rFonts w:ascii="Arial" w:hAnsi="Arial" w:cs="Arial"/>
                <w:color w:val="FF0000"/>
                <w:sz w:val="24"/>
                <w:szCs w:val="24"/>
              </w:rPr>
            </w:pPr>
            <w:r w:rsidRPr="008B1AC2">
              <w:rPr>
                <w:rFonts w:ascii="Arial" w:hAnsi="Arial" w:cs="Arial"/>
                <w:sz w:val="24"/>
                <w:szCs w:val="24"/>
              </w:rPr>
              <w:t>Lives within a reasonable distance of the workplace to support ‘out of hours’ working</w:t>
            </w:r>
            <w:r>
              <w:rPr>
                <w:rFonts w:ascii="Arial" w:hAnsi="Arial" w:cs="Arial"/>
                <w:sz w:val="24"/>
                <w:szCs w:val="24"/>
              </w:rPr>
              <w:t>.</w:t>
            </w:r>
          </w:p>
        </w:tc>
        <w:tc>
          <w:tcPr>
            <w:tcW w:w="3081" w:type="dxa"/>
          </w:tcPr>
          <w:p w:rsidR="00C2080F" w:rsidRPr="00201626" w:rsidRDefault="00C2080F" w:rsidP="002A08DA">
            <w:pPr>
              <w:rPr>
                <w:rFonts w:ascii="Arial" w:hAnsi="Arial" w:cs="Arial"/>
                <w:b/>
                <w:sz w:val="24"/>
                <w:szCs w:val="24"/>
                <w:u w:val="single"/>
              </w:rPr>
            </w:pPr>
            <w:r w:rsidRPr="00201626">
              <w:rPr>
                <w:rFonts w:ascii="Arial" w:hAnsi="Arial" w:cs="Arial"/>
                <w:sz w:val="24"/>
                <w:szCs w:val="24"/>
              </w:rPr>
              <w:t>Sound local geographical knowledge</w:t>
            </w:r>
          </w:p>
        </w:tc>
      </w:tr>
      <w:tr w:rsidR="00C2080F" w:rsidRPr="008B1AC2" w:rsidTr="002A08DA">
        <w:trPr>
          <w:trHeight w:val="2405"/>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t>DISPOSITION AND ATTITUDE</w:t>
            </w:r>
          </w:p>
        </w:tc>
        <w:tc>
          <w:tcPr>
            <w:tcW w:w="3081" w:type="dxa"/>
          </w:tcPr>
          <w:p w:rsidR="00C2080F" w:rsidRDefault="00C2080F" w:rsidP="002A08DA">
            <w:pPr>
              <w:rPr>
                <w:rFonts w:ascii="Arial" w:hAnsi="Arial" w:cs="Arial"/>
                <w:sz w:val="24"/>
                <w:szCs w:val="24"/>
              </w:rPr>
            </w:pPr>
            <w:r w:rsidRPr="00201626">
              <w:rPr>
                <w:rFonts w:ascii="Arial" w:hAnsi="Arial" w:cs="Arial"/>
                <w:sz w:val="24"/>
                <w:szCs w:val="24"/>
              </w:rPr>
              <w:t>Excellent communication skills both verbally and in writing to people of all levels including the pu</w:t>
            </w:r>
            <w:r>
              <w:rPr>
                <w:rFonts w:ascii="Arial" w:hAnsi="Arial" w:cs="Arial"/>
                <w:sz w:val="24"/>
                <w:szCs w:val="24"/>
              </w:rPr>
              <w:t>blic and external organisations.</w:t>
            </w:r>
          </w:p>
          <w:p w:rsidR="00C2080F" w:rsidRPr="00201626" w:rsidRDefault="00C2080F" w:rsidP="002A08DA">
            <w:pPr>
              <w:rPr>
                <w:rFonts w:ascii="Arial" w:hAnsi="Arial" w:cs="Arial"/>
                <w:sz w:val="24"/>
                <w:szCs w:val="24"/>
              </w:rPr>
            </w:pPr>
          </w:p>
          <w:p w:rsidR="00C2080F" w:rsidRDefault="00C2080F" w:rsidP="002A08DA">
            <w:pPr>
              <w:rPr>
                <w:rFonts w:ascii="Arial" w:hAnsi="Arial" w:cs="Arial"/>
                <w:sz w:val="24"/>
                <w:szCs w:val="24"/>
              </w:rPr>
            </w:pPr>
            <w:r w:rsidRPr="00201626">
              <w:rPr>
                <w:rFonts w:ascii="Arial" w:hAnsi="Arial" w:cs="Arial"/>
                <w:sz w:val="24"/>
                <w:szCs w:val="24"/>
              </w:rPr>
              <w:t>Ability to work well as a team member and alone with minimum supervision and on own initiative.</w:t>
            </w:r>
          </w:p>
          <w:p w:rsidR="00C2080F" w:rsidRPr="00201626" w:rsidRDefault="00C2080F" w:rsidP="002A08DA">
            <w:pPr>
              <w:rPr>
                <w:rFonts w:ascii="Arial" w:hAnsi="Arial" w:cs="Arial"/>
                <w:sz w:val="24"/>
                <w:szCs w:val="24"/>
              </w:rPr>
            </w:pPr>
          </w:p>
          <w:p w:rsidR="00C2080F" w:rsidRDefault="00C2080F" w:rsidP="002A08DA">
            <w:pPr>
              <w:rPr>
                <w:rFonts w:ascii="Arial" w:hAnsi="Arial" w:cs="Arial"/>
                <w:sz w:val="24"/>
                <w:szCs w:val="24"/>
              </w:rPr>
            </w:pPr>
            <w:r w:rsidRPr="00201626">
              <w:rPr>
                <w:rFonts w:ascii="Arial" w:hAnsi="Arial" w:cs="Arial"/>
                <w:sz w:val="24"/>
                <w:szCs w:val="24"/>
              </w:rPr>
              <w:t xml:space="preserve">Excellent customer care skills </w:t>
            </w:r>
            <w:proofErr w:type="gramStart"/>
            <w:r w:rsidRPr="00201626">
              <w:rPr>
                <w:rFonts w:ascii="Arial" w:hAnsi="Arial" w:cs="Arial"/>
                <w:sz w:val="24"/>
                <w:szCs w:val="24"/>
              </w:rPr>
              <w:t>must be displayed</w:t>
            </w:r>
            <w:proofErr w:type="gramEnd"/>
            <w:r w:rsidRPr="00201626">
              <w:rPr>
                <w:rFonts w:ascii="Arial" w:hAnsi="Arial" w:cs="Arial"/>
                <w:sz w:val="24"/>
                <w:szCs w:val="24"/>
              </w:rPr>
              <w:t xml:space="preserve">. </w:t>
            </w:r>
          </w:p>
          <w:p w:rsidR="00C2080F" w:rsidRDefault="00C2080F" w:rsidP="002A08DA">
            <w:pPr>
              <w:rPr>
                <w:rFonts w:ascii="Arial" w:hAnsi="Arial" w:cs="Arial"/>
                <w:sz w:val="24"/>
                <w:szCs w:val="24"/>
              </w:rPr>
            </w:pPr>
          </w:p>
          <w:p w:rsidR="00C2080F" w:rsidRPr="008B1AC2" w:rsidRDefault="00C2080F" w:rsidP="002A08DA">
            <w:pPr>
              <w:rPr>
                <w:rFonts w:ascii="Arial" w:hAnsi="Arial" w:cs="Arial"/>
                <w:sz w:val="24"/>
                <w:szCs w:val="24"/>
              </w:rPr>
            </w:pPr>
            <w:r w:rsidRPr="00201626">
              <w:rPr>
                <w:rFonts w:ascii="Arial" w:hAnsi="Arial" w:cs="Arial"/>
                <w:sz w:val="24"/>
                <w:szCs w:val="24"/>
              </w:rPr>
              <w:t>Ability to deal with enquiries, complaints and conflict resolution</w:t>
            </w:r>
            <w:r>
              <w:rPr>
                <w:rFonts w:ascii="Arial" w:hAnsi="Arial" w:cs="Arial"/>
                <w:sz w:val="24"/>
                <w:szCs w:val="24"/>
              </w:rPr>
              <w:t>.</w:t>
            </w:r>
          </w:p>
          <w:p w:rsidR="00C2080F" w:rsidRPr="008B1AC2" w:rsidRDefault="00C2080F" w:rsidP="002A08DA">
            <w:pPr>
              <w:rPr>
                <w:rFonts w:ascii="Arial" w:hAnsi="Arial" w:cs="Arial"/>
                <w:color w:val="FF0000"/>
                <w:sz w:val="24"/>
                <w:szCs w:val="24"/>
              </w:rPr>
            </w:pPr>
          </w:p>
          <w:p w:rsidR="00C2080F" w:rsidRPr="00201626" w:rsidRDefault="00C2080F" w:rsidP="002A08DA">
            <w:pPr>
              <w:rPr>
                <w:rFonts w:ascii="Arial" w:hAnsi="Arial" w:cs="Arial"/>
                <w:sz w:val="24"/>
                <w:szCs w:val="24"/>
              </w:rPr>
            </w:pPr>
            <w:r w:rsidRPr="00201626">
              <w:rPr>
                <w:rFonts w:ascii="Arial" w:hAnsi="Arial" w:cs="Arial"/>
                <w:sz w:val="24"/>
                <w:szCs w:val="24"/>
              </w:rPr>
              <w:t>Evidence of tact and discretion in dealing with confidential or sensitive matters.</w:t>
            </w:r>
          </w:p>
          <w:p w:rsidR="00C2080F" w:rsidRPr="008B1AC2" w:rsidRDefault="00C2080F" w:rsidP="002A08DA">
            <w:pPr>
              <w:rPr>
                <w:rFonts w:ascii="Arial" w:hAnsi="Arial" w:cs="Arial"/>
                <w:color w:val="FF0000"/>
                <w:sz w:val="24"/>
                <w:szCs w:val="24"/>
              </w:rPr>
            </w:pPr>
          </w:p>
          <w:p w:rsidR="00C2080F" w:rsidRPr="003E21D6" w:rsidRDefault="00C2080F" w:rsidP="002A08DA">
            <w:pPr>
              <w:rPr>
                <w:rFonts w:ascii="Arial" w:hAnsi="Arial" w:cs="Arial"/>
                <w:sz w:val="24"/>
                <w:szCs w:val="24"/>
              </w:rPr>
            </w:pPr>
            <w:r w:rsidRPr="003E21D6">
              <w:rPr>
                <w:rFonts w:ascii="Arial" w:hAnsi="Arial" w:cs="Arial"/>
                <w:sz w:val="24"/>
                <w:szCs w:val="24"/>
              </w:rPr>
              <w:t>Ability to record accurate information, write reports, procedures and policy.</w:t>
            </w:r>
          </w:p>
          <w:p w:rsidR="00C2080F" w:rsidRPr="003E21D6" w:rsidRDefault="00C2080F" w:rsidP="002A08DA">
            <w:pPr>
              <w:rPr>
                <w:rFonts w:ascii="Arial" w:hAnsi="Arial" w:cs="Arial"/>
                <w:sz w:val="24"/>
                <w:szCs w:val="24"/>
              </w:rPr>
            </w:pPr>
          </w:p>
          <w:p w:rsidR="00C2080F" w:rsidRDefault="00C2080F" w:rsidP="002A08DA">
            <w:pPr>
              <w:rPr>
                <w:rFonts w:ascii="Arial" w:hAnsi="Arial" w:cs="Arial"/>
                <w:sz w:val="24"/>
                <w:szCs w:val="24"/>
              </w:rPr>
            </w:pPr>
            <w:r w:rsidRPr="003E21D6">
              <w:rPr>
                <w:rFonts w:ascii="Arial" w:hAnsi="Arial" w:cs="Arial"/>
                <w:sz w:val="24"/>
                <w:szCs w:val="24"/>
              </w:rPr>
              <w:t>Ability and willingness to work at weekends and evenings as the business requires.</w:t>
            </w:r>
          </w:p>
          <w:p w:rsidR="00C2080F" w:rsidRDefault="00C2080F" w:rsidP="002A08DA">
            <w:pPr>
              <w:rPr>
                <w:rFonts w:ascii="Arial" w:hAnsi="Arial" w:cs="Arial"/>
                <w:sz w:val="24"/>
                <w:szCs w:val="24"/>
              </w:rPr>
            </w:pPr>
          </w:p>
          <w:p w:rsidR="00C2080F" w:rsidRPr="008B1AC2" w:rsidRDefault="00C2080F" w:rsidP="002A08DA">
            <w:pPr>
              <w:rPr>
                <w:rFonts w:ascii="Arial" w:hAnsi="Arial" w:cs="Arial"/>
                <w:color w:val="FF0000"/>
                <w:sz w:val="24"/>
                <w:szCs w:val="24"/>
              </w:rPr>
            </w:pPr>
          </w:p>
        </w:tc>
        <w:tc>
          <w:tcPr>
            <w:tcW w:w="3081" w:type="dxa"/>
          </w:tcPr>
          <w:p w:rsidR="00C2080F" w:rsidRPr="008B1AC2" w:rsidRDefault="00C2080F" w:rsidP="002A08DA">
            <w:pPr>
              <w:rPr>
                <w:rFonts w:ascii="Arial" w:hAnsi="Arial" w:cs="Arial"/>
                <w:b/>
                <w:sz w:val="24"/>
                <w:szCs w:val="24"/>
                <w:u w:val="single"/>
              </w:rPr>
            </w:pPr>
          </w:p>
        </w:tc>
      </w:tr>
      <w:tr w:rsidR="00C2080F" w:rsidRPr="008B1AC2" w:rsidTr="002A08DA">
        <w:trPr>
          <w:trHeight w:val="1397"/>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lastRenderedPageBreak/>
              <w:t>PRACTICAL/ INTELLECTUAL</w:t>
            </w:r>
          </w:p>
        </w:tc>
        <w:tc>
          <w:tcPr>
            <w:tcW w:w="3081" w:type="dxa"/>
          </w:tcPr>
          <w:p w:rsidR="00C2080F" w:rsidRDefault="00C2080F" w:rsidP="002A08DA">
            <w:pPr>
              <w:rPr>
                <w:rFonts w:ascii="Arial" w:hAnsi="Arial" w:cs="Arial"/>
                <w:sz w:val="24"/>
                <w:szCs w:val="24"/>
              </w:rPr>
            </w:pPr>
            <w:r>
              <w:rPr>
                <w:rFonts w:ascii="Arial" w:hAnsi="Arial" w:cs="Arial"/>
                <w:sz w:val="24"/>
                <w:szCs w:val="24"/>
              </w:rPr>
              <w:t xml:space="preserve">Good time management </w:t>
            </w:r>
          </w:p>
          <w:p w:rsidR="00C2080F" w:rsidRDefault="00C2080F" w:rsidP="002A08DA">
            <w:pPr>
              <w:rPr>
                <w:rFonts w:ascii="Arial" w:hAnsi="Arial" w:cs="Arial"/>
                <w:sz w:val="24"/>
                <w:szCs w:val="24"/>
              </w:rPr>
            </w:pPr>
            <w:r>
              <w:rPr>
                <w:rFonts w:ascii="Arial" w:hAnsi="Arial" w:cs="Arial"/>
                <w:sz w:val="24"/>
                <w:szCs w:val="24"/>
              </w:rPr>
              <w:t xml:space="preserve">Good verbal and written </w:t>
            </w:r>
          </w:p>
          <w:p w:rsidR="00C2080F" w:rsidRDefault="00C2080F" w:rsidP="002A08DA">
            <w:pPr>
              <w:rPr>
                <w:rFonts w:ascii="Arial" w:hAnsi="Arial" w:cs="Arial"/>
                <w:sz w:val="24"/>
                <w:szCs w:val="24"/>
              </w:rPr>
            </w:pPr>
            <w:r w:rsidRPr="008B1AC2">
              <w:rPr>
                <w:rFonts w:ascii="Arial" w:hAnsi="Arial" w:cs="Arial"/>
                <w:sz w:val="24"/>
                <w:szCs w:val="24"/>
              </w:rPr>
              <w:t>Good diagnostic skills</w:t>
            </w:r>
          </w:p>
          <w:p w:rsidR="00C2080F" w:rsidRDefault="00C2080F" w:rsidP="002A08DA">
            <w:pPr>
              <w:rPr>
                <w:rFonts w:ascii="Arial" w:hAnsi="Arial" w:cs="Arial"/>
                <w:sz w:val="24"/>
                <w:szCs w:val="24"/>
              </w:rPr>
            </w:pPr>
            <w:r w:rsidRPr="008B1AC2">
              <w:rPr>
                <w:rFonts w:ascii="Arial" w:hAnsi="Arial" w:cs="Arial"/>
                <w:sz w:val="24"/>
                <w:szCs w:val="24"/>
              </w:rPr>
              <w:t>Ability to prioritise</w:t>
            </w:r>
          </w:p>
          <w:p w:rsidR="00C2080F" w:rsidRPr="008B1AC2" w:rsidRDefault="00C2080F" w:rsidP="002A08DA">
            <w:pPr>
              <w:rPr>
                <w:rFonts w:ascii="Arial" w:hAnsi="Arial" w:cs="Arial"/>
                <w:color w:val="FF0000"/>
                <w:sz w:val="24"/>
                <w:szCs w:val="24"/>
              </w:rPr>
            </w:pPr>
            <w:r w:rsidRPr="008B1AC2">
              <w:rPr>
                <w:rFonts w:ascii="Arial" w:hAnsi="Arial" w:cs="Arial"/>
                <w:sz w:val="24"/>
                <w:szCs w:val="24"/>
              </w:rPr>
              <w:t>Attention to detail</w:t>
            </w:r>
          </w:p>
        </w:tc>
        <w:tc>
          <w:tcPr>
            <w:tcW w:w="3081" w:type="dxa"/>
          </w:tcPr>
          <w:p w:rsidR="00C2080F" w:rsidRPr="008B1AC2" w:rsidRDefault="00C2080F" w:rsidP="002A08DA">
            <w:pPr>
              <w:rPr>
                <w:rFonts w:ascii="Arial" w:hAnsi="Arial" w:cs="Arial"/>
                <w:b/>
                <w:sz w:val="24"/>
                <w:szCs w:val="24"/>
                <w:u w:val="single"/>
              </w:rPr>
            </w:pPr>
          </w:p>
        </w:tc>
      </w:tr>
      <w:tr w:rsidR="00C2080F" w:rsidRPr="008B1AC2" w:rsidTr="002A08DA">
        <w:trPr>
          <w:trHeight w:val="1115"/>
        </w:trPr>
        <w:tc>
          <w:tcPr>
            <w:tcW w:w="3080" w:type="dxa"/>
          </w:tcPr>
          <w:p w:rsidR="00C2080F" w:rsidRPr="008B1AC2" w:rsidRDefault="00C2080F" w:rsidP="002A08DA">
            <w:pPr>
              <w:rPr>
                <w:rFonts w:ascii="Arial" w:hAnsi="Arial" w:cs="Arial"/>
                <w:b/>
                <w:sz w:val="24"/>
                <w:szCs w:val="24"/>
              </w:rPr>
            </w:pPr>
            <w:r w:rsidRPr="008B1AC2">
              <w:rPr>
                <w:rFonts w:ascii="Arial" w:hAnsi="Arial" w:cs="Arial"/>
                <w:b/>
                <w:sz w:val="24"/>
                <w:szCs w:val="24"/>
              </w:rPr>
              <w:t>PHYSICAL/ SENSORY</w:t>
            </w:r>
          </w:p>
        </w:tc>
        <w:tc>
          <w:tcPr>
            <w:tcW w:w="3081" w:type="dxa"/>
          </w:tcPr>
          <w:p w:rsidR="00C2080F" w:rsidRDefault="00C2080F" w:rsidP="002A08DA">
            <w:pPr>
              <w:rPr>
                <w:rFonts w:ascii="Arial" w:hAnsi="Arial" w:cs="Arial"/>
                <w:sz w:val="24"/>
                <w:szCs w:val="24"/>
              </w:rPr>
            </w:pPr>
            <w:r w:rsidRPr="008B1AC2">
              <w:rPr>
                <w:rFonts w:ascii="Arial" w:hAnsi="Arial" w:cs="Arial"/>
                <w:sz w:val="24"/>
                <w:szCs w:val="24"/>
              </w:rPr>
              <w:t xml:space="preserve">Ability to patrol areas </w:t>
            </w:r>
            <w:r>
              <w:rPr>
                <w:rFonts w:ascii="Arial" w:hAnsi="Arial" w:cs="Arial"/>
                <w:sz w:val="24"/>
                <w:szCs w:val="24"/>
              </w:rPr>
              <w:t xml:space="preserve">on foot </w:t>
            </w:r>
            <w:r w:rsidRPr="008B1AC2">
              <w:rPr>
                <w:rFonts w:ascii="Arial" w:hAnsi="Arial" w:cs="Arial"/>
                <w:sz w:val="24"/>
                <w:szCs w:val="24"/>
              </w:rPr>
              <w:t>during initiatives</w:t>
            </w:r>
            <w:r>
              <w:rPr>
                <w:rFonts w:ascii="Arial" w:hAnsi="Arial" w:cs="Arial"/>
                <w:sz w:val="24"/>
                <w:szCs w:val="24"/>
              </w:rPr>
              <w:t xml:space="preserve"> and during general duties.</w:t>
            </w:r>
          </w:p>
          <w:p w:rsidR="00C2080F" w:rsidRDefault="00C2080F" w:rsidP="002A08DA">
            <w:pPr>
              <w:rPr>
                <w:rFonts w:ascii="Arial" w:hAnsi="Arial" w:cs="Arial"/>
                <w:sz w:val="24"/>
                <w:szCs w:val="24"/>
              </w:rPr>
            </w:pPr>
          </w:p>
          <w:p w:rsidR="00C2080F" w:rsidRPr="008B1AC2" w:rsidRDefault="00C2080F" w:rsidP="002A08DA">
            <w:pPr>
              <w:rPr>
                <w:rFonts w:ascii="Arial" w:hAnsi="Arial" w:cs="Arial"/>
                <w:b/>
                <w:sz w:val="24"/>
                <w:szCs w:val="24"/>
                <w:u w:val="single"/>
              </w:rPr>
            </w:pPr>
          </w:p>
        </w:tc>
        <w:tc>
          <w:tcPr>
            <w:tcW w:w="3081" w:type="dxa"/>
          </w:tcPr>
          <w:p w:rsidR="00C2080F" w:rsidRPr="008B1AC2" w:rsidRDefault="00C2080F" w:rsidP="002A08DA">
            <w:pPr>
              <w:rPr>
                <w:rFonts w:ascii="Arial" w:hAnsi="Arial" w:cs="Arial"/>
                <w:b/>
                <w:sz w:val="24"/>
                <w:szCs w:val="24"/>
                <w:u w:val="single"/>
              </w:rPr>
            </w:pPr>
          </w:p>
        </w:tc>
      </w:tr>
    </w:tbl>
    <w:p w:rsidR="00C2080F" w:rsidRPr="008B1AC2" w:rsidRDefault="00C2080F" w:rsidP="00C2080F">
      <w:pPr>
        <w:rPr>
          <w:rFonts w:ascii="Arial" w:hAnsi="Arial" w:cs="Arial"/>
          <w:b/>
          <w:sz w:val="24"/>
          <w:szCs w:val="24"/>
          <w:u w:val="single"/>
        </w:rPr>
      </w:pPr>
    </w:p>
    <w:p w:rsidR="00F333D9" w:rsidRPr="00940A16" w:rsidRDefault="00F333D9" w:rsidP="00F333D9">
      <w:pPr>
        <w:pStyle w:val="NoSpacing"/>
        <w:rPr>
          <w:rFonts w:ascii="Arial" w:hAnsi="Arial" w:cs="Arial"/>
          <w:sz w:val="24"/>
          <w:szCs w:val="24"/>
        </w:rPr>
      </w:pPr>
    </w:p>
    <w:sectPr w:rsidR="00F333D9" w:rsidRPr="00940A16" w:rsidSect="0083477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4E" w:rsidRDefault="007C5B4E" w:rsidP="00AA3094">
      <w:pPr>
        <w:spacing w:after="0" w:line="240" w:lineRule="auto"/>
      </w:pPr>
      <w:r>
        <w:separator/>
      </w:r>
    </w:p>
  </w:endnote>
  <w:endnote w:type="continuationSeparator" w:id="0">
    <w:p w:rsidR="007C5B4E" w:rsidRDefault="007C5B4E" w:rsidP="00AA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78" w:rsidRDefault="00901B78">
    <w:pPr>
      <w:pStyle w:val="Footer"/>
    </w:pPr>
    <w:r>
      <w:t xml:space="preserve">JD </w:t>
    </w:r>
    <w:r w:rsidR="00BD0CC6">
      <w:t>10</w:t>
    </w:r>
    <w:r>
      <w:t>/0</w:t>
    </w:r>
    <w:r w:rsidR="00BD0CC6">
      <w:t>8</w:t>
    </w:r>
    <w:r>
      <w:t>/</w:t>
    </w:r>
    <w:r w:rsidR="00BD0CC6">
      <w:t>2</w:t>
    </w:r>
    <w:r>
      <w:t>1</w:t>
    </w:r>
  </w:p>
  <w:p w:rsidR="00FB321A" w:rsidRDefault="00FB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4E" w:rsidRDefault="007C5B4E" w:rsidP="00AA3094">
      <w:pPr>
        <w:spacing w:after="0" w:line="240" w:lineRule="auto"/>
      </w:pPr>
      <w:r>
        <w:separator/>
      </w:r>
    </w:p>
  </w:footnote>
  <w:footnote w:type="continuationSeparator" w:id="0">
    <w:p w:rsidR="007C5B4E" w:rsidRDefault="007C5B4E" w:rsidP="00AA3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D9D"/>
    <w:multiLevelType w:val="hybridMultilevel"/>
    <w:tmpl w:val="71A2F10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1F11"/>
    <w:multiLevelType w:val="hybridMultilevel"/>
    <w:tmpl w:val="2424FE72"/>
    <w:lvl w:ilvl="0" w:tplc="F1F60884">
      <w:start w:val="1"/>
      <w:numFmt w:val="decimal"/>
      <w:pStyle w:val="number1"/>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2B0AF0"/>
    <w:multiLevelType w:val="hybridMultilevel"/>
    <w:tmpl w:val="65421A1E"/>
    <w:lvl w:ilvl="0" w:tplc="3B56C62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90EC0"/>
    <w:multiLevelType w:val="hybridMultilevel"/>
    <w:tmpl w:val="074C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25545"/>
    <w:multiLevelType w:val="hybridMultilevel"/>
    <w:tmpl w:val="438CB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861C7"/>
    <w:multiLevelType w:val="hybridMultilevel"/>
    <w:tmpl w:val="A0C4F9B2"/>
    <w:lvl w:ilvl="0" w:tplc="A3F686B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535A5"/>
    <w:multiLevelType w:val="hybridMultilevel"/>
    <w:tmpl w:val="438CB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4679C"/>
    <w:multiLevelType w:val="hybridMultilevel"/>
    <w:tmpl w:val="E474C4E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A116B1"/>
    <w:multiLevelType w:val="hybridMultilevel"/>
    <w:tmpl w:val="99747FFE"/>
    <w:lvl w:ilvl="0" w:tplc="3A008E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243D49"/>
    <w:multiLevelType w:val="hybridMultilevel"/>
    <w:tmpl w:val="C3D20AE2"/>
    <w:lvl w:ilvl="0" w:tplc="2034E2D0">
      <w:start w:val="1"/>
      <w:numFmt w:val="decimal"/>
      <w:lvlText w:val="%1."/>
      <w:lvlJc w:val="left"/>
      <w:pPr>
        <w:ind w:left="720" w:hanging="360"/>
      </w:pPr>
      <w:rPr>
        <w:rFonts w:ascii="Arial" w:hAnsi="Arial"/>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10FF5"/>
    <w:multiLevelType w:val="hybridMultilevel"/>
    <w:tmpl w:val="9DCE76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6"/>
  </w:num>
  <w:num w:numId="5">
    <w:abstractNumId w:val="1"/>
  </w:num>
  <w:num w:numId="6">
    <w:abstractNumId w:val="7"/>
  </w:num>
  <w:num w:numId="7">
    <w:abstractNumId w:val="4"/>
  </w:num>
  <w:num w:numId="8">
    <w:abstractNumId w:val="8"/>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9E"/>
    <w:rsid w:val="00020F6E"/>
    <w:rsid w:val="00041DF3"/>
    <w:rsid w:val="00046E0D"/>
    <w:rsid w:val="00046F4E"/>
    <w:rsid w:val="0006094E"/>
    <w:rsid w:val="0007293C"/>
    <w:rsid w:val="00074A66"/>
    <w:rsid w:val="000956B9"/>
    <w:rsid w:val="000B08DA"/>
    <w:rsid w:val="000C43F8"/>
    <w:rsid w:val="000F05A3"/>
    <w:rsid w:val="00116790"/>
    <w:rsid w:val="00176D5B"/>
    <w:rsid w:val="001B179D"/>
    <w:rsid w:val="001C3976"/>
    <w:rsid w:val="001C7A25"/>
    <w:rsid w:val="001E6CE0"/>
    <w:rsid w:val="00240D67"/>
    <w:rsid w:val="00264B82"/>
    <w:rsid w:val="002A0B09"/>
    <w:rsid w:val="002A6AC4"/>
    <w:rsid w:val="002E621C"/>
    <w:rsid w:val="002E6729"/>
    <w:rsid w:val="00317361"/>
    <w:rsid w:val="00323515"/>
    <w:rsid w:val="00324327"/>
    <w:rsid w:val="003B4961"/>
    <w:rsid w:val="004127C2"/>
    <w:rsid w:val="0046771A"/>
    <w:rsid w:val="004817A2"/>
    <w:rsid w:val="00482D5D"/>
    <w:rsid w:val="004B6991"/>
    <w:rsid w:val="004E1D8B"/>
    <w:rsid w:val="00505EE3"/>
    <w:rsid w:val="00540D1A"/>
    <w:rsid w:val="00542F7E"/>
    <w:rsid w:val="005C1CAD"/>
    <w:rsid w:val="006959B7"/>
    <w:rsid w:val="006B2850"/>
    <w:rsid w:val="006B2AB3"/>
    <w:rsid w:val="006D28B8"/>
    <w:rsid w:val="006D2CAE"/>
    <w:rsid w:val="006E0EAF"/>
    <w:rsid w:val="00733084"/>
    <w:rsid w:val="00740C93"/>
    <w:rsid w:val="00772482"/>
    <w:rsid w:val="00777900"/>
    <w:rsid w:val="00777ED6"/>
    <w:rsid w:val="00793410"/>
    <w:rsid w:val="007B6058"/>
    <w:rsid w:val="007C5B4E"/>
    <w:rsid w:val="007C6933"/>
    <w:rsid w:val="007D7999"/>
    <w:rsid w:val="007E73A6"/>
    <w:rsid w:val="0083477B"/>
    <w:rsid w:val="00835BBE"/>
    <w:rsid w:val="00901B78"/>
    <w:rsid w:val="009129C5"/>
    <w:rsid w:val="00920AD0"/>
    <w:rsid w:val="00940A16"/>
    <w:rsid w:val="00991EFD"/>
    <w:rsid w:val="00994671"/>
    <w:rsid w:val="009D687A"/>
    <w:rsid w:val="009E7D03"/>
    <w:rsid w:val="00A00DB6"/>
    <w:rsid w:val="00A02B93"/>
    <w:rsid w:val="00A42E98"/>
    <w:rsid w:val="00AA3094"/>
    <w:rsid w:val="00AB16FC"/>
    <w:rsid w:val="00AB4A15"/>
    <w:rsid w:val="00AD408D"/>
    <w:rsid w:val="00AD6F0D"/>
    <w:rsid w:val="00B15F1B"/>
    <w:rsid w:val="00BB0FA7"/>
    <w:rsid w:val="00BB3074"/>
    <w:rsid w:val="00BD0CC6"/>
    <w:rsid w:val="00C2080F"/>
    <w:rsid w:val="00C66803"/>
    <w:rsid w:val="00C75301"/>
    <w:rsid w:val="00C94291"/>
    <w:rsid w:val="00C95C8E"/>
    <w:rsid w:val="00CB5AA2"/>
    <w:rsid w:val="00CE47B4"/>
    <w:rsid w:val="00CF2397"/>
    <w:rsid w:val="00D265C1"/>
    <w:rsid w:val="00D42F7E"/>
    <w:rsid w:val="00D62A29"/>
    <w:rsid w:val="00DB56C0"/>
    <w:rsid w:val="00DF3D51"/>
    <w:rsid w:val="00E25036"/>
    <w:rsid w:val="00E50888"/>
    <w:rsid w:val="00E52ED3"/>
    <w:rsid w:val="00EA2FB1"/>
    <w:rsid w:val="00ED0925"/>
    <w:rsid w:val="00F264C1"/>
    <w:rsid w:val="00F3259E"/>
    <w:rsid w:val="00F333D9"/>
    <w:rsid w:val="00F47285"/>
    <w:rsid w:val="00F5520C"/>
    <w:rsid w:val="00F60C52"/>
    <w:rsid w:val="00F83410"/>
    <w:rsid w:val="00FB3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5BC8"/>
  <w15:docId w15:val="{32F39024-37AF-4CEC-A5CA-1EC390B5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9E"/>
    <w:pPr>
      <w:ind w:left="720"/>
      <w:contextualSpacing/>
    </w:pPr>
  </w:style>
  <w:style w:type="paragraph" w:styleId="Header">
    <w:name w:val="header"/>
    <w:basedOn w:val="Normal"/>
    <w:link w:val="HeaderChar"/>
    <w:uiPriority w:val="99"/>
    <w:unhideWhenUsed/>
    <w:rsid w:val="00AA3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094"/>
  </w:style>
  <w:style w:type="paragraph" w:styleId="Footer">
    <w:name w:val="footer"/>
    <w:basedOn w:val="Normal"/>
    <w:link w:val="FooterChar"/>
    <w:uiPriority w:val="99"/>
    <w:unhideWhenUsed/>
    <w:rsid w:val="00AA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094"/>
  </w:style>
  <w:style w:type="paragraph" w:customStyle="1" w:styleId="heading">
    <w:name w:val="heading"/>
    <w:basedOn w:val="Normal"/>
    <w:rsid w:val="00772482"/>
    <w:pPr>
      <w:tabs>
        <w:tab w:val="right" w:pos="9000"/>
      </w:tabs>
      <w:spacing w:after="0" w:line="240" w:lineRule="auto"/>
      <w:jc w:val="center"/>
    </w:pPr>
    <w:rPr>
      <w:rFonts w:ascii="Times New Roman" w:eastAsia="Times New Roman" w:hAnsi="Times New Roman" w:cs="Times New Roman"/>
      <w:b/>
      <w:sz w:val="24"/>
      <w:szCs w:val="20"/>
    </w:rPr>
  </w:style>
  <w:style w:type="paragraph" w:customStyle="1" w:styleId="description">
    <w:name w:val="description"/>
    <w:basedOn w:val="Normal"/>
    <w:rsid w:val="00CF2397"/>
    <w:pPr>
      <w:tabs>
        <w:tab w:val="right" w:pos="9000"/>
      </w:tabs>
      <w:spacing w:after="0" w:line="240" w:lineRule="auto"/>
      <w:ind w:left="3168" w:hanging="3168"/>
    </w:pPr>
    <w:rPr>
      <w:rFonts w:ascii="Times New Roman" w:eastAsia="Times New Roman" w:hAnsi="Times New Roman" w:cs="Times New Roman"/>
      <w:sz w:val="24"/>
      <w:szCs w:val="20"/>
    </w:rPr>
  </w:style>
  <w:style w:type="paragraph" w:customStyle="1" w:styleId="Helvetica">
    <w:name w:val="Helvetica"/>
    <w:basedOn w:val="Normal"/>
    <w:rsid w:val="00D42F7E"/>
    <w:pPr>
      <w:tabs>
        <w:tab w:val="left" w:pos="5940"/>
        <w:tab w:val="right" w:pos="9000"/>
      </w:tabs>
      <w:spacing w:after="0" w:line="216" w:lineRule="auto"/>
      <w:ind w:left="720" w:hanging="720"/>
    </w:pPr>
    <w:rPr>
      <w:rFonts w:ascii="Helvetica (PCL6)" w:eastAsia="Times New Roman" w:hAnsi="Helvetica (PCL6)" w:cs="Times New Roman"/>
      <w:sz w:val="24"/>
      <w:szCs w:val="20"/>
    </w:rPr>
  </w:style>
  <w:style w:type="paragraph" w:customStyle="1" w:styleId="number1">
    <w:name w:val="number1"/>
    <w:basedOn w:val="Normal"/>
    <w:rsid w:val="006D28B8"/>
    <w:pPr>
      <w:numPr>
        <w:numId w:val="5"/>
      </w:numPr>
      <w:tabs>
        <w:tab w:val="right" w:pos="9000"/>
      </w:tabs>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7C6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933"/>
    <w:rPr>
      <w:rFonts w:ascii="Tahoma" w:hAnsi="Tahoma" w:cs="Tahoma"/>
      <w:sz w:val="16"/>
      <w:szCs w:val="16"/>
    </w:rPr>
  </w:style>
  <w:style w:type="paragraph" w:styleId="NoSpacing">
    <w:name w:val="No Spacing"/>
    <w:uiPriority w:val="1"/>
    <w:qFormat/>
    <w:rsid w:val="00A02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C927A-E431-41A5-A933-9F012704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1109</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Katie Burton</cp:lastModifiedBy>
  <cp:revision>2</cp:revision>
  <cp:lastPrinted>2020-03-04T13:27:00Z</cp:lastPrinted>
  <dcterms:created xsi:type="dcterms:W3CDTF">2025-01-17T15:42:00Z</dcterms:created>
  <dcterms:modified xsi:type="dcterms:W3CDTF">2025-01-17T15:42:00Z</dcterms:modified>
</cp:coreProperties>
</file>