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92" w:rsidRDefault="005F2D92" w:rsidP="005F2D92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u w:val="single"/>
        </w:rPr>
        <w:t xml:space="preserve">PERSON SPECIFICATION – </w:t>
      </w:r>
      <w:r w:rsidR="00115C97">
        <w:rPr>
          <w:rFonts w:ascii="Arial" w:hAnsi="Arial" w:cs="Arial"/>
          <w:b/>
          <w:sz w:val="20"/>
          <w:u w:val="single"/>
        </w:rPr>
        <w:t xml:space="preserve">ASSISTANT SOLICITOR </w:t>
      </w:r>
      <w:r>
        <w:rPr>
          <w:rFonts w:ascii="Arial" w:hAnsi="Arial" w:cs="Arial"/>
          <w:b/>
          <w:sz w:val="20"/>
          <w:u w:val="single"/>
        </w:rPr>
        <w:t xml:space="preserve"> LE0</w:t>
      </w:r>
      <w:r w:rsidR="00115C97">
        <w:rPr>
          <w:rFonts w:ascii="Arial" w:hAnsi="Arial" w:cs="Arial"/>
          <w:b/>
          <w:sz w:val="20"/>
          <w:u w:val="single"/>
        </w:rPr>
        <w:t>xxx</w:t>
      </w:r>
    </w:p>
    <w:p w:rsidR="005F2D92" w:rsidRDefault="005F2D92" w:rsidP="005F2D92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 w:val="20"/>
        </w:rPr>
      </w:pPr>
    </w:p>
    <w:p w:rsidR="005F2D92" w:rsidRDefault="005F2D92" w:rsidP="005F2D92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 w:val="20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600"/>
        <w:gridCol w:w="3642"/>
      </w:tblGrid>
      <w:tr w:rsidR="005F2D92" w:rsidTr="00944A51">
        <w:tc>
          <w:tcPr>
            <w:tcW w:w="3438" w:type="dxa"/>
            <w:vAlign w:val="center"/>
          </w:tcPr>
          <w:p w:rsidR="005F2D92" w:rsidRDefault="005F2D92" w:rsidP="00944A51">
            <w:pPr>
              <w:pStyle w:val="Heading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AS DESCRIBED IN THE EMPLOYMENT AND EQUAL OPPORTUNITIES POLICY</w:t>
            </w:r>
          </w:p>
        </w:tc>
        <w:tc>
          <w:tcPr>
            <w:tcW w:w="3600" w:type="dxa"/>
            <w:vAlign w:val="center"/>
          </w:tcPr>
          <w:p w:rsidR="005F2D92" w:rsidRDefault="005F2D92" w:rsidP="00944A51">
            <w:pPr>
              <w:pStyle w:val="Heading4"/>
              <w:tabs>
                <w:tab w:val="clear" w:pos="900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FOR POST</w:t>
            </w:r>
          </w:p>
        </w:tc>
        <w:tc>
          <w:tcPr>
            <w:tcW w:w="3642" w:type="dxa"/>
            <w:vAlign w:val="center"/>
          </w:tcPr>
          <w:p w:rsidR="005F2D92" w:rsidRDefault="005F2D92" w:rsidP="00944A51">
            <w:pPr>
              <w:pStyle w:val="Heading4"/>
              <w:tabs>
                <w:tab w:val="clear" w:pos="900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 FOR POST</w:t>
            </w: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740C2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qualification experience of handling a substantia</w:t>
            </w:r>
            <w:r w:rsidR="00740C24">
              <w:rPr>
                <w:rFonts w:ascii="Arial" w:hAnsi="Arial" w:cs="Arial"/>
                <w:sz w:val="20"/>
              </w:rPr>
              <w:t>l caseload of planning related matters.</w:t>
            </w:r>
          </w:p>
        </w:tc>
        <w:tc>
          <w:tcPr>
            <w:tcW w:w="3642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work in local government</w:t>
            </w:r>
            <w:r w:rsidR="00740C24">
              <w:rPr>
                <w:rFonts w:ascii="Arial" w:hAnsi="Arial" w:cs="Arial"/>
                <w:sz w:val="20"/>
              </w:rPr>
              <w:t xml:space="preserve"> and attendance at committees. </w:t>
            </w:r>
            <w:r>
              <w:rPr>
                <w:rFonts w:ascii="Arial" w:hAnsi="Arial" w:cs="Arial"/>
                <w:sz w:val="20"/>
              </w:rPr>
              <w:t>Advocacy experience. Experience of other areas of Local Government law/employ</w:t>
            </w:r>
            <w:r w:rsidR="007A03C3">
              <w:rPr>
                <w:rFonts w:ascii="Arial" w:hAnsi="Arial" w:cs="Arial"/>
                <w:sz w:val="20"/>
              </w:rPr>
              <w:t>ment law/contracts/procurement/l</w:t>
            </w:r>
            <w:r>
              <w:rPr>
                <w:rFonts w:ascii="Arial" w:hAnsi="Arial" w:cs="Arial"/>
                <w:sz w:val="20"/>
              </w:rPr>
              <w:t>icencing</w:t>
            </w:r>
            <w:r w:rsidR="007A03C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QUALIFICATIONS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 or equivalent exemption.  Completion of Legal Practice Course. Completion of Training Contract (at time that the appointment starts).</w:t>
            </w:r>
          </w:p>
        </w:tc>
        <w:tc>
          <w:tcPr>
            <w:tcW w:w="3642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 w:val="20"/>
              </w:rPr>
            </w:pP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Willing to undergo training. Commitment to </w:t>
            </w:r>
            <w:r w:rsidR="00740C24">
              <w:rPr>
                <w:rFonts w:ascii="Arial" w:hAnsi="Arial" w:cs="Arial"/>
                <w:sz w:val="20"/>
              </w:rPr>
              <w:t>self-improvement</w:t>
            </w:r>
            <w:r>
              <w:rPr>
                <w:rFonts w:ascii="Arial" w:hAnsi="Arial" w:cs="Arial"/>
                <w:sz w:val="20"/>
              </w:rPr>
              <w:t xml:space="preserve"> through training.</w:t>
            </w:r>
          </w:p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</w:tc>
        <w:tc>
          <w:tcPr>
            <w:tcW w:w="3642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 w:val="20"/>
              </w:rPr>
            </w:pP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KNOWLEDGE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740C2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to analyse law and present solutions in a timely fashion.  Up to date knowledge of </w:t>
            </w:r>
            <w:r w:rsidR="00740C24">
              <w:rPr>
                <w:rFonts w:ascii="Arial" w:hAnsi="Arial" w:cs="Arial"/>
                <w:sz w:val="20"/>
              </w:rPr>
              <w:t>planning law.</w:t>
            </w:r>
          </w:p>
        </w:tc>
        <w:tc>
          <w:tcPr>
            <w:tcW w:w="3642" w:type="dxa"/>
          </w:tcPr>
          <w:p w:rsidR="005F2D92" w:rsidRDefault="004E0A0A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5B2E3E">
              <w:rPr>
                <w:rFonts w:ascii="Arial" w:hAnsi="Arial" w:cs="Arial"/>
                <w:sz w:val="20"/>
              </w:rPr>
              <w:t>xperience of commercial property l</w:t>
            </w:r>
            <w:r>
              <w:rPr>
                <w:rFonts w:ascii="Arial" w:hAnsi="Arial" w:cs="Arial"/>
                <w:sz w:val="20"/>
              </w:rPr>
              <w:t>aw</w:t>
            </w:r>
            <w:r w:rsidR="00740C24">
              <w:rPr>
                <w:rFonts w:ascii="Arial" w:hAnsi="Arial" w:cs="Arial"/>
                <w:sz w:val="20"/>
              </w:rPr>
              <w:t xml:space="preserve"> and experience dealing with member conduct related matters.</w:t>
            </w: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CIRCUMSTANCES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Political restriction.  Ability to attend evening meetings when required.</w:t>
            </w:r>
          </w:p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driving licence and access to own vehicle is required to attend occasional meeting/court/other off-site attendance.</w:t>
            </w:r>
          </w:p>
        </w:tc>
        <w:tc>
          <w:tcPr>
            <w:tcW w:w="3642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DISPOSITION AND ATTITUDE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Able to maintain confidentiality.</w:t>
            </w:r>
          </w:p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Displays concern for work quality. Can work with limited supervision.  Able to work on own initiative. Flexible. Enthusiastic. Politically sensitive.</w:t>
            </w:r>
          </w:p>
        </w:tc>
        <w:tc>
          <w:tcPr>
            <w:tcW w:w="3642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hanging="18"/>
              <w:rPr>
                <w:rFonts w:ascii="Arial" w:hAnsi="Arial" w:cs="Arial"/>
                <w:sz w:val="20"/>
              </w:rPr>
            </w:pP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PRACTICAL/INTELLECTUAL</w:t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Good communication skills.  </w:t>
            </w:r>
          </w:p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 organised.  Good computer skills – familiar with MS Office suite.  Problem solver.  Ability to successfully achieve deadlines.  </w:t>
            </w:r>
          </w:p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642" w:type="dxa"/>
          </w:tcPr>
          <w:p w:rsidR="005F2D92" w:rsidRDefault="005F2D92" w:rsidP="004E0A0A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2D92" w:rsidTr="00944A51">
        <w:tc>
          <w:tcPr>
            <w:tcW w:w="3438" w:type="dxa"/>
          </w:tcPr>
          <w:p w:rsidR="005F2D92" w:rsidRDefault="005F2D92" w:rsidP="00944A51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PHYSICAL/SENSORY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600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642" w:type="dxa"/>
          </w:tcPr>
          <w:p w:rsidR="005F2D92" w:rsidRDefault="005F2D92" w:rsidP="00944A5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5F2D92" w:rsidRDefault="005F2D92" w:rsidP="005F2D92">
      <w:pPr>
        <w:pStyle w:val="number1"/>
        <w:numPr>
          <w:ilvl w:val="0"/>
          <w:numId w:val="0"/>
        </w:numPr>
        <w:ind w:left="720"/>
        <w:rPr>
          <w:rFonts w:cs="Arial"/>
        </w:rPr>
      </w:pPr>
    </w:p>
    <w:p w:rsidR="005F2D92" w:rsidRDefault="005F2D92" w:rsidP="005F2D92">
      <w:pPr>
        <w:ind w:left="0" w:firstLine="0"/>
        <w:rPr>
          <w:rFonts w:cs="Arial"/>
        </w:rPr>
      </w:pPr>
    </w:p>
    <w:p w:rsidR="005F2D92" w:rsidRPr="00D12C87" w:rsidRDefault="005F2D92" w:rsidP="005F2D92">
      <w:pPr>
        <w:ind w:left="0" w:firstLine="0"/>
        <w:rPr>
          <w:rFonts w:cs="Arial"/>
        </w:rPr>
      </w:pPr>
    </w:p>
    <w:p w:rsidR="00C732CE" w:rsidRDefault="00C732CE"/>
    <w:sectPr w:rsidR="00C732CE" w:rsidSect="00424E50">
      <w:pgSz w:w="11906" w:h="16838" w:code="9"/>
      <w:pgMar w:top="108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F11"/>
    <w:multiLevelType w:val="hybridMultilevel"/>
    <w:tmpl w:val="18C0E7CC"/>
    <w:lvl w:ilvl="0" w:tplc="F8DCBB40">
      <w:start w:val="1"/>
      <w:numFmt w:val="decimal"/>
      <w:pStyle w:val="number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92"/>
    <w:rsid w:val="00115C97"/>
    <w:rsid w:val="004E0A0A"/>
    <w:rsid w:val="005B2E3E"/>
    <w:rsid w:val="005F2D92"/>
    <w:rsid w:val="00740C24"/>
    <w:rsid w:val="007A03C3"/>
    <w:rsid w:val="00C732CE"/>
    <w:rsid w:val="00E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FCA6-F2B8-4081-ACC3-252FB0D7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92"/>
    <w:pPr>
      <w:tabs>
        <w:tab w:val="right" w:pos="900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F2D92"/>
    <w:pPr>
      <w:keepNext/>
      <w:ind w:left="0" w:firstLine="0"/>
      <w:outlineLvl w:val="3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F2D9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number1">
    <w:name w:val="number1"/>
    <w:basedOn w:val="Normal"/>
    <w:rsid w:val="005F2D92"/>
    <w:pPr>
      <w:numPr>
        <w:numId w:val="1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Grant</dc:creator>
  <cp:keywords/>
  <dc:description/>
  <cp:lastModifiedBy>Katie Burton</cp:lastModifiedBy>
  <cp:revision>2</cp:revision>
  <dcterms:created xsi:type="dcterms:W3CDTF">2024-09-17T09:54:00Z</dcterms:created>
  <dcterms:modified xsi:type="dcterms:W3CDTF">2024-09-17T09:54:00Z</dcterms:modified>
</cp:coreProperties>
</file>